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77"/>
        <w:tblW w:w="9876" w:type="dxa"/>
        <w:tblLayout w:type="fixed"/>
        <w:tblLook w:val="0000" w:firstRow="0" w:lastRow="0" w:firstColumn="0" w:lastColumn="0" w:noHBand="0" w:noVBand="0"/>
      </w:tblPr>
      <w:tblGrid>
        <w:gridCol w:w="4109"/>
        <w:gridCol w:w="673"/>
        <w:gridCol w:w="756"/>
        <w:gridCol w:w="4027"/>
        <w:gridCol w:w="311"/>
      </w:tblGrid>
      <w:tr w:rsidR="00BB5744" w:rsidRPr="00BB5744" w:rsidTr="00BB5744">
        <w:trPr>
          <w:cantSplit/>
          <w:trHeight w:val="1151"/>
        </w:trPr>
        <w:tc>
          <w:tcPr>
            <w:tcW w:w="4109" w:type="dxa"/>
            <w:shd w:val="clear" w:color="auto" w:fill="auto"/>
          </w:tcPr>
          <w:p w:rsidR="00BB5744" w:rsidRPr="00BB5744" w:rsidRDefault="00BB5744" w:rsidP="00BB5744">
            <w:pPr>
              <w:keepNext/>
              <w:tabs>
                <w:tab w:val="num" w:pos="0"/>
              </w:tabs>
              <w:suppressAutoHyphens/>
              <w:snapToGrid w:val="0"/>
              <w:spacing w:after="0" w:line="216" w:lineRule="auto"/>
              <w:ind w:left="432" w:hanging="432"/>
              <w:jc w:val="center"/>
              <w:outlineLvl w:val="0"/>
              <w:rPr>
                <w:rFonts w:ascii="Bash Times New Rozaliya" w:eastAsia="Times New Roman" w:hAnsi="Bash Times New Rozaliya" w:cs="Bash Times New Rozaliya"/>
                <w:b/>
                <w:bCs/>
                <w:sz w:val="28"/>
                <w:szCs w:val="20"/>
                <w:lang w:eastAsia="zh-CN"/>
              </w:rPr>
            </w:pPr>
          </w:p>
          <w:p w:rsidR="00BB5744" w:rsidRPr="00BB5744" w:rsidRDefault="00BB5744" w:rsidP="00BB5744">
            <w:pPr>
              <w:keepNext/>
              <w:tabs>
                <w:tab w:val="num" w:pos="0"/>
              </w:tabs>
              <w:suppressAutoHyphens/>
              <w:spacing w:after="0" w:line="216" w:lineRule="auto"/>
              <w:ind w:left="432" w:hanging="432"/>
              <w:jc w:val="center"/>
              <w:outlineLvl w:val="0"/>
              <w:rPr>
                <w:rFonts w:ascii="Rom Bsh" w:eastAsia="Times New Roman" w:hAnsi="Rom Bsh" w:cs="Rom Bsh"/>
                <w:b/>
                <w:bCs/>
                <w:sz w:val="16"/>
                <w:szCs w:val="16"/>
                <w:lang w:eastAsia="zh-CN"/>
              </w:rPr>
            </w:pPr>
            <w:proofErr w:type="gramStart"/>
            <w:r w:rsidRPr="00BB5744">
              <w:rPr>
                <w:rFonts w:ascii="Rom Bsh" w:eastAsia="Times New Roman" w:hAnsi="Rom Bsh" w:cs="Rom Bsh"/>
                <w:b/>
                <w:bCs/>
                <w:spacing w:val="-20"/>
                <w:sz w:val="20"/>
                <w:szCs w:val="20"/>
                <w:lang w:eastAsia="zh-CN"/>
              </w:rPr>
              <w:t>БАШ:ОРТОСТАН</w:t>
            </w:r>
            <w:proofErr w:type="gramEnd"/>
            <w:r w:rsidRPr="00BB5744">
              <w:rPr>
                <w:rFonts w:ascii="Rom Bsh" w:eastAsia="Times New Roman" w:hAnsi="Rom Bsh" w:cs="Rom Bsh"/>
                <w:b/>
                <w:bCs/>
                <w:spacing w:val="-20"/>
                <w:sz w:val="20"/>
                <w:szCs w:val="20"/>
                <w:lang w:eastAsia="zh-CN"/>
              </w:rPr>
              <w:t xml:space="preserve">  РЕСПУБЛИКА№Ы</w:t>
            </w:r>
          </w:p>
          <w:p w:rsidR="00BB5744" w:rsidRPr="00BB5744" w:rsidRDefault="00BB5744" w:rsidP="00BB5744">
            <w:pPr>
              <w:suppressAutoHyphens/>
              <w:spacing w:after="0" w:line="216" w:lineRule="auto"/>
              <w:jc w:val="center"/>
              <w:rPr>
                <w:rFonts w:ascii="Rom Bsh" w:eastAsia="Times New Roman" w:hAnsi="Rom Bsh" w:cs="Rom Bsh"/>
                <w:b/>
                <w:sz w:val="16"/>
                <w:szCs w:val="16"/>
                <w:lang w:eastAsia="zh-CN"/>
              </w:rPr>
            </w:pPr>
          </w:p>
          <w:p w:rsidR="00BB5744" w:rsidRPr="00BB5744" w:rsidRDefault="00BB5744" w:rsidP="00BB5744">
            <w:pPr>
              <w:suppressAutoHyphens/>
              <w:spacing w:after="0" w:line="216" w:lineRule="auto"/>
              <w:jc w:val="center"/>
              <w:rPr>
                <w:rFonts w:ascii="Rom Bsh" w:eastAsia="Times New Roman" w:hAnsi="Rom Bsh" w:cs="Rom Bsh"/>
                <w:b/>
                <w:sz w:val="24"/>
                <w:szCs w:val="24"/>
                <w:lang w:eastAsia="zh-CN"/>
              </w:rPr>
            </w:pPr>
            <w:r w:rsidRPr="00BB5744">
              <w:rPr>
                <w:rFonts w:ascii="Rom Bsh" w:eastAsia="Times New Roman" w:hAnsi="Rom Bsh" w:cs="Rom Bsh"/>
                <w:b/>
                <w:sz w:val="24"/>
                <w:szCs w:val="24"/>
                <w:lang w:eastAsia="zh-CN"/>
              </w:rPr>
              <w:t>К9г1рсен районы</w:t>
            </w:r>
          </w:p>
          <w:p w:rsidR="00BB5744" w:rsidRPr="00BB5744" w:rsidRDefault="00BB5744" w:rsidP="00BB5744">
            <w:pPr>
              <w:suppressAutoHyphens/>
              <w:spacing w:after="0" w:line="216" w:lineRule="auto"/>
              <w:jc w:val="center"/>
              <w:rPr>
                <w:rFonts w:ascii="Rom Bsh" w:eastAsia="Times New Roman" w:hAnsi="Rom Bsh" w:cs="Rom Bsh"/>
                <w:b/>
                <w:sz w:val="24"/>
                <w:szCs w:val="24"/>
                <w:lang w:eastAsia="zh-CN"/>
              </w:rPr>
            </w:pPr>
            <w:proofErr w:type="spellStart"/>
            <w:r w:rsidRPr="00BB5744">
              <w:rPr>
                <w:rFonts w:ascii="Rom Bsh" w:eastAsia="Times New Roman" w:hAnsi="Rom Bsh" w:cs="Rom Bsh"/>
                <w:b/>
                <w:sz w:val="24"/>
                <w:szCs w:val="24"/>
                <w:lang w:eastAsia="zh-CN"/>
              </w:rPr>
              <w:t>муниципаль</w:t>
            </w:r>
            <w:proofErr w:type="spellEnd"/>
            <w:r w:rsidRPr="00BB5744">
              <w:rPr>
                <w:rFonts w:ascii="Rom Bsh" w:eastAsia="Times New Roman" w:hAnsi="Rom Bsh" w:cs="Rom Bsh"/>
                <w:b/>
                <w:sz w:val="24"/>
                <w:szCs w:val="24"/>
                <w:lang w:eastAsia="zh-CN"/>
              </w:rPr>
              <w:t xml:space="preserve"> районыны5 Т9б1нге Бик6ужа </w:t>
            </w:r>
            <w:proofErr w:type="spellStart"/>
            <w:r w:rsidRPr="00BB5744">
              <w:rPr>
                <w:rFonts w:ascii="Rom Bsh" w:eastAsia="Times New Roman" w:hAnsi="Rom Bsh" w:cs="Rom Bsh"/>
                <w:b/>
                <w:sz w:val="24"/>
                <w:szCs w:val="24"/>
                <w:lang w:eastAsia="zh-CN"/>
              </w:rPr>
              <w:t>ауыл</w:t>
            </w:r>
            <w:proofErr w:type="spellEnd"/>
          </w:p>
          <w:p w:rsidR="00BB5744" w:rsidRPr="00BB5744" w:rsidRDefault="00BB5744" w:rsidP="00BB5744">
            <w:pPr>
              <w:suppressAutoHyphens/>
              <w:spacing w:after="0" w:line="216" w:lineRule="auto"/>
              <w:jc w:val="center"/>
              <w:rPr>
                <w:rFonts w:ascii="Rom Bsh" w:eastAsia="Times New Roman" w:hAnsi="Rom Bsh" w:cs="Rom Bsh"/>
                <w:b/>
                <w:spacing w:val="-20"/>
                <w:sz w:val="16"/>
                <w:szCs w:val="16"/>
                <w:lang w:eastAsia="zh-CN"/>
              </w:rPr>
            </w:pPr>
            <w:r w:rsidRPr="00BB5744">
              <w:rPr>
                <w:rFonts w:ascii="Rom Bsh" w:eastAsia="Times New Roman" w:hAnsi="Rom Bsh" w:cs="Rom Bsh"/>
                <w:b/>
                <w:sz w:val="24"/>
                <w:szCs w:val="24"/>
                <w:lang w:eastAsia="zh-CN"/>
              </w:rPr>
              <w:t xml:space="preserve">Советы </w:t>
            </w:r>
            <w:proofErr w:type="spellStart"/>
            <w:r w:rsidRPr="00BB5744">
              <w:rPr>
                <w:rFonts w:ascii="Rom Bsh" w:eastAsia="Times New Roman" w:hAnsi="Rom Bsh" w:cs="Rom Bsh"/>
                <w:b/>
                <w:sz w:val="24"/>
                <w:szCs w:val="24"/>
                <w:lang w:eastAsia="zh-CN"/>
              </w:rPr>
              <w:t>ауыл</w:t>
            </w:r>
            <w:proofErr w:type="spellEnd"/>
            <w:r w:rsidRPr="00BB5744">
              <w:rPr>
                <w:rFonts w:ascii="Rom Bsh" w:eastAsia="Times New Roman" w:hAnsi="Rom Bsh" w:cs="Rom Bsh"/>
                <w:b/>
                <w:sz w:val="24"/>
                <w:szCs w:val="24"/>
                <w:lang w:eastAsia="zh-CN"/>
              </w:rPr>
              <w:t xml:space="preserve"> бил1м13е Советы</w:t>
            </w:r>
          </w:p>
        </w:tc>
        <w:tc>
          <w:tcPr>
            <w:tcW w:w="1429" w:type="dxa"/>
            <w:gridSpan w:val="2"/>
            <w:vMerge w:val="restart"/>
            <w:shd w:val="clear" w:color="auto" w:fill="auto"/>
          </w:tcPr>
          <w:p w:rsidR="00BB5744" w:rsidRPr="00BB5744" w:rsidRDefault="00BB5744" w:rsidP="00BB5744">
            <w:pPr>
              <w:suppressAutoHyphens/>
              <w:snapToGrid w:val="0"/>
              <w:spacing w:after="0" w:line="216" w:lineRule="auto"/>
              <w:jc w:val="center"/>
              <w:rPr>
                <w:rFonts w:ascii="Rom Bsh" w:eastAsia="Times New Roman" w:hAnsi="Rom Bsh" w:cs="Rom Bsh"/>
                <w:b/>
                <w:spacing w:val="-20"/>
                <w:sz w:val="16"/>
                <w:szCs w:val="16"/>
                <w:lang w:eastAsia="zh-CN"/>
              </w:rPr>
            </w:pPr>
          </w:p>
          <w:p w:rsidR="00BB5744" w:rsidRPr="00BB5744" w:rsidRDefault="00BB5744" w:rsidP="00BB5744">
            <w:pPr>
              <w:suppressAutoHyphens/>
              <w:spacing w:after="0" w:line="216" w:lineRule="auto"/>
              <w:jc w:val="center"/>
              <w:rPr>
                <w:rFonts w:ascii="Rom Bsh" w:eastAsia="Times New Roman" w:hAnsi="Rom Bsh" w:cs="Rom Bsh"/>
                <w:b/>
                <w:spacing w:val="-20"/>
                <w:sz w:val="16"/>
                <w:szCs w:val="16"/>
                <w:lang w:eastAsia="zh-CN"/>
              </w:rPr>
            </w:pPr>
          </w:p>
          <w:p w:rsidR="00BB5744" w:rsidRPr="00BB5744" w:rsidRDefault="00BB5744" w:rsidP="00BB5744">
            <w:pPr>
              <w:suppressAutoHyphens/>
              <w:spacing w:after="0" w:line="216" w:lineRule="auto"/>
              <w:jc w:val="center"/>
              <w:rPr>
                <w:rFonts w:ascii="Rom Bsh" w:eastAsia="Times New Roman" w:hAnsi="Rom Bsh" w:cs="Rom Bsh"/>
                <w:sz w:val="20"/>
                <w:szCs w:val="20"/>
                <w:lang w:eastAsia="zh-CN"/>
              </w:rPr>
            </w:pPr>
            <w:r w:rsidRPr="00BB5744">
              <w:rPr>
                <w:rFonts w:ascii="Times New Roman" w:eastAsia="Times New Roman" w:hAnsi="Times New Roman" w:cs="Times New Roman"/>
                <w:bCs/>
                <w:i/>
                <w:caps/>
                <w:noProof/>
                <w:sz w:val="28"/>
                <w:szCs w:val="28"/>
                <w:lang w:eastAsia="zh-CN"/>
              </w:rPr>
              <w:drawing>
                <wp:inline distT="0" distB="0" distL="0" distR="0" wp14:anchorId="05D9748A" wp14:editId="02587EB8">
                  <wp:extent cx="73342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solidFill>
                            <a:srgbClr val="FFFFFF"/>
                          </a:solidFill>
                          <a:ln>
                            <a:noFill/>
                          </a:ln>
                        </pic:spPr>
                      </pic:pic>
                    </a:graphicData>
                  </a:graphic>
                </wp:inline>
              </w:drawing>
            </w:r>
          </w:p>
        </w:tc>
        <w:tc>
          <w:tcPr>
            <w:tcW w:w="4338" w:type="dxa"/>
            <w:gridSpan w:val="2"/>
            <w:shd w:val="clear" w:color="auto" w:fill="auto"/>
          </w:tcPr>
          <w:p w:rsidR="00BB5744" w:rsidRPr="00BB5744" w:rsidRDefault="00BB5744" w:rsidP="00BB5744">
            <w:pPr>
              <w:keepNext/>
              <w:numPr>
                <w:ilvl w:val="3"/>
                <w:numId w:val="0"/>
              </w:numPr>
              <w:tabs>
                <w:tab w:val="num" w:pos="0"/>
              </w:tabs>
              <w:suppressAutoHyphens/>
              <w:spacing w:before="240" w:after="60" w:line="240" w:lineRule="auto"/>
              <w:ind w:left="864" w:hanging="864"/>
              <w:jc w:val="center"/>
              <w:outlineLvl w:val="3"/>
              <w:rPr>
                <w:rFonts w:ascii="Rom Bsh" w:eastAsia="Times New Roman" w:hAnsi="Rom Bsh" w:cs="Rom Bsh"/>
                <w:b/>
                <w:bCs/>
                <w:spacing w:val="-20"/>
                <w:sz w:val="24"/>
                <w:szCs w:val="24"/>
                <w:lang w:eastAsia="zh-CN"/>
              </w:rPr>
            </w:pPr>
            <w:proofErr w:type="gramStart"/>
            <w:r w:rsidRPr="00BB5744">
              <w:rPr>
                <w:rFonts w:ascii="Rom Bsh" w:eastAsia="Times New Roman" w:hAnsi="Rom Bsh" w:cs="Rom Bsh"/>
                <w:b/>
                <w:bCs/>
                <w:sz w:val="20"/>
                <w:szCs w:val="28"/>
                <w:lang w:eastAsia="zh-CN"/>
              </w:rPr>
              <w:t>РЕСПУБЛИКА  БАШКОРТОСТАН</w:t>
            </w:r>
            <w:proofErr w:type="gramEnd"/>
          </w:p>
          <w:p w:rsidR="00BB5744" w:rsidRPr="00BB5744" w:rsidRDefault="00BB5744" w:rsidP="00BB5744">
            <w:pPr>
              <w:suppressAutoHyphens/>
              <w:spacing w:after="0" w:line="216" w:lineRule="auto"/>
              <w:jc w:val="center"/>
              <w:rPr>
                <w:rFonts w:ascii="Rom Bsh" w:eastAsia="Times New Roman" w:hAnsi="Rom Bsh" w:cs="Rom Bsh"/>
                <w:b/>
                <w:spacing w:val="-20"/>
                <w:sz w:val="24"/>
                <w:szCs w:val="24"/>
                <w:lang w:eastAsia="zh-CN"/>
              </w:rPr>
            </w:pPr>
            <w:r w:rsidRPr="00BB5744">
              <w:rPr>
                <w:rFonts w:ascii="Rom Bsh" w:eastAsia="Times New Roman" w:hAnsi="Rom Bsh" w:cs="Rom Bsh"/>
                <w:b/>
                <w:spacing w:val="-20"/>
                <w:sz w:val="24"/>
                <w:szCs w:val="24"/>
                <w:lang w:eastAsia="zh-CN"/>
              </w:rPr>
              <w:t xml:space="preserve">Совет сельского поселения </w:t>
            </w:r>
            <w:proofErr w:type="spellStart"/>
            <w:r w:rsidRPr="00BB5744">
              <w:rPr>
                <w:rFonts w:ascii="Rom Bsh" w:eastAsia="Times New Roman" w:hAnsi="Rom Bsh" w:cs="Rom Bsh"/>
                <w:b/>
                <w:spacing w:val="-20"/>
                <w:sz w:val="24"/>
                <w:szCs w:val="24"/>
                <w:lang w:eastAsia="zh-CN"/>
              </w:rPr>
              <w:t>Нижнебиккузинский</w:t>
            </w:r>
            <w:proofErr w:type="spellEnd"/>
            <w:r w:rsidRPr="00BB5744">
              <w:rPr>
                <w:rFonts w:ascii="Rom Bsh" w:eastAsia="Times New Roman" w:hAnsi="Rom Bsh" w:cs="Rom Bsh"/>
                <w:b/>
                <w:spacing w:val="-20"/>
                <w:sz w:val="24"/>
                <w:szCs w:val="24"/>
                <w:lang w:eastAsia="zh-CN"/>
              </w:rPr>
              <w:t xml:space="preserve"> сельсовет</w:t>
            </w:r>
          </w:p>
          <w:p w:rsidR="00BB5744" w:rsidRPr="00BB5744" w:rsidRDefault="00BB5744" w:rsidP="00BB5744">
            <w:pPr>
              <w:suppressAutoHyphens/>
              <w:spacing w:after="0" w:line="216" w:lineRule="auto"/>
              <w:jc w:val="center"/>
              <w:rPr>
                <w:rFonts w:ascii="Rom Bsh" w:eastAsia="Times New Roman" w:hAnsi="Rom Bsh" w:cs="Rom Bsh"/>
                <w:b/>
                <w:spacing w:val="-20"/>
                <w:sz w:val="24"/>
                <w:szCs w:val="24"/>
                <w:lang w:eastAsia="zh-CN"/>
              </w:rPr>
            </w:pPr>
            <w:r w:rsidRPr="00BB5744">
              <w:rPr>
                <w:rFonts w:ascii="Rom Bsh" w:eastAsia="Times New Roman" w:hAnsi="Rom Bsh" w:cs="Rom Bsh"/>
                <w:b/>
                <w:spacing w:val="-20"/>
                <w:sz w:val="24"/>
                <w:szCs w:val="24"/>
                <w:lang w:eastAsia="zh-CN"/>
              </w:rPr>
              <w:t>муниципального района</w:t>
            </w:r>
          </w:p>
          <w:p w:rsidR="00BB5744" w:rsidRPr="00BB5744" w:rsidRDefault="00BB5744" w:rsidP="00BB5744">
            <w:pPr>
              <w:suppressAutoHyphens/>
              <w:spacing w:after="0" w:line="216" w:lineRule="auto"/>
              <w:jc w:val="center"/>
              <w:rPr>
                <w:rFonts w:ascii="Times New Roman" w:eastAsia="Times New Roman" w:hAnsi="Times New Roman" w:cs="Times New Roman"/>
                <w:sz w:val="30"/>
                <w:szCs w:val="20"/>
                <w:lang w:eastAsia="zh-CN"/>
              </w:rPr>
            </w:pPr>
            <w:proofErr w:type="spellStart"/>
            <w:r w:rsidRPr="00BB5744">
              <w:rPr>
                <w:rFonts w:ascii="Rom Bsh" w:eastAsia="Times New Roman" w:hAnsi="Rom Bsh" w:cs="Rom Bsh"/>
                <w:b/>
                <w:spacing w:val="-20"/>
                <w:sz w:val="24"/>
                <w:szCs w:val="24"/>
                <w:lang w:eastAsia="zh-CN"/>
              </w:rPr>
              <w:t>Кугарчинский</w:t>
            </w:r>
            <w:proofErr w:type="spellEnd"/>
            <w:r w:rsidRPr="00BB5744">
              <w:rPr>
                <w:rFonts w:ascii="Rom Bsh" w:eastAsia="Times New Roman" w:hAnsi="Rom Bsh" w:cs="Rom Bsh"/>
                <w:b/>
                <w:spacing w:val="-20"/>
                <w:sz w:val="24"/>
                <w:szCs w:val="24"/>
                <w:lang w:eastAsia="zh-CN"/>
              </w:rPr>
              <w:t xml:space="preserve"> район</w:t>
            </w:r>
          </w:p>
        </w:tc>
      </w:tr>
      <w:tr w:rsidR="00BB5744" w:rsidRPr="00BB5744" w:rsidTr="00BB5744">
        <w:trPr>
          <w:cantSplit/>
          <w:trHeight w:val="892"/>
        </w:trPr>
        <w:tc>
          <w:tcPr>
            <w:tcW w:w="4109" w:type="dxa"/>
            <w:tcBorders>
              <w:bottom w:val="thinThickSmallGap" w:sz="24" w:space="0" w:color="000000"/>
            </w:tcBorders>
            <w:shd w:val="clear" w:color="auto" w:fill="auto"/>
            <w:vAlign w:val="bottom"/>
          </w:tcPr>
          <w:p w:rsidR="00BB5744" w:rsidRPr="00BB5744" w:rsidRDefault="00BB5744" w:rsidP="00BB5744">
            <w:pPr>
              <w:suppressAutoHyphens/>
              <w:snapToGrid w:val="0"/>
              <w:spacing w:after="0" w:line="216" w:lineRule="auto"/>
              <w:jc w:val="center"/>
              <w:rPr>
                <w:rFonts w:ascii="Times New Roman" w:eastAsia="Times New Roman" w:hAnsi="Times New Roman" w:cs="Times New Roman"/>
                <w:sz w:val="28"/>
                <w:szCs w:val="20"/>
                <w:lang w:eastAsia="zh-CN"/>
              </w:rPr>
            </w:pPr>
          </w:p>
          <w:p w:rsidR="00BB5744" w:rsidRPr="00BB5744" w:rsidRDefault="00BB5744" w:rsidP="00BB5744">
            <w:pPr>
              <w:suppressAutoHyphens/>
              <w:spacing w:after="0" w:line="100" w:lineRule="atLeast"/>
              <w:jc w:val="center"/>
              <w:rPr>
                <w:rFonts w:ascii="Rom Bsh" w:eastAsia="Times New Roman" w:hAnsi="Rom Bsh" w:cs="Rom Bsh"/>
                <w:b/>
                <w:sz w:val="20"/>
                <w:szCs w:val="20"/>
                <w:lang w:eastAsia="zh-CN"/>
              </w:rPr>
            </w:pPr>
            <w:r w:rsidRPr="00BB5744">
              <w:rPr>
                <w:rFonts w:ascii="Times New Roman" w:eastAsia="Times New Roman" w:hAnsi="Times New Roman" w:cs="Times New Roman"/>
                <w:b/>
                <w:sz w:val="20"/>
                <w:szCs w:val="20"/>
                <w:lang w:eastAsia="zh-CN"/>
              </w:rPr>
              <w:t>453338</w:t>
            </w:r>
            <w:r w:rsidRPr="00BB5744">
              <w:rPr>
                <w:rFonts w:ascii="Rom Bsh" w:eastAsia="Times New Roman" w:hAnsi="Rom Bsh" w:cs="Rom Bsh"/>
                <w:b/>
                <w:sz w:val="20"/>
                <w:szCs w:val="20"/>
                <w:lang w:eastAsia="zh-CN"/>
              </w:rPr>
              <w:t xml:space="preserve">, Т9б1нге Бик6ужа </w:t>
            </w:r>
            <w:proofErr w:type="spellStart"/>
            <w:r w:rsidRPr="00BB5744">
              <w:rPr>
                <w:rFonts w:ascii="Rom Bsh" w:eastAsia="Times New Roman" w:hAnsi="Rom Bsh" w:cs="Rom Bsh"/>
                <w:b/>
                <w:sz w:val="20"/>
                <w:szCs w:val="20"/>
                <w:lang w:eastAsia="zh-CN"/>
              </w:rPr>
              <w:t>ауылы</w:t>
            </w:r>
            <w:proofErr w:type="spellEnd"/>
            <w:r w:rsidRPr="00BB5744">
              <w:rPr>
                <w:rFonts w:ascii="Rom Bsh" w:eastAsia="Times New Roman" w:hAnsi="Rom Bsh" w:cs="Rom Bsh"/>
                <w:b/>
                <w:sz w:val="20"/>
                <w:szCs w:val="20"/>
                <w:lang w:eastAsia="zh-CN"/>
              </w:rPr>
              <w:t>,</w:t>
            </w:r>
          </w:p>
          <w:p w:rsidR="00BB5744" w:rsidRPr="00BB5744" w:rsidRDefault="00BB5744" w:rsidP="00BB5744">
            <w:pPr>
              <w:suppressAutoHyphens/>
              <w:spacing w:after="120" w:line="100" w:lineRule="atLeast"/>
              <w:jc w:val="center"/>
              <w:rPr>
                <w:rFonts w:ascii="Rom Bsh" w:eastAsia="Times New Roman" w:hAnsi="Rom Bsh" w:cs="Rom Bsh"/>
                <w:sz w:val="28"/>
                <w:szCs w:val="20"/>
                <w:lang w:eastAsia="zh-CN"/>
              </w:rPr>
            </w:pPr>
            <w:r w:rsidRPr="00BB5744">
              <w:rPr>
                <w:rFonts w:ascii="Rom Bsh" w:eastAsia="Times New Roman" w:hAnsi="Rom Bsh" w:cs="Rom Bsh"/>
                <w:b/>
                <w:sz w:val="20"/>
                <w:szCs w:val="20"/>
                <w:lang w:eastAsia="zh-CN"/>
              </w:rPr>
              <w:t xml:space="preserve">Е5е9 </w:t>
            </w:r>
            <w:proofErr w:type="spellStart"/>
            <w:r w:rsidRPr="00BB5744">
              <w:rPr>
                <w:rFonts w:ascii="Rom Bsh" w:eastAsia="Times New Roman" w:hAnsi="Rom Bsh" w:cs="Rom Bsh"/>
                <w:b/>
                <w:sz w:val="20"/>
                <w:szCs w:val="20"/>
                <w:lang w:eastAsia="zh-CN"/>
              </w:rPr>
              <w:t>урамы</w:t>
            </w:r>
            <w:proofErr w:type="spellEnd"/>
            <w:r w:rsidRPr="00BB5744">
              <w:rPr>
                <w:rFonts w:ascii="Rom Bsh" w:eastAsia="Times New Roman" w:hAnsi="Rom Bsh" w:cs="Rom Bsh"/>
                <w:b/>
                <w:sz w:val="20"/>
                <w:szCs w:val="20"/>
                <w:lang w:eastAsia="zh-CN"/>
              </w:rPr>
              <w:t xml:space="preserve">, </w:t>
            </w:r>
            <w:r w:rsidRPr="00BB5744">
              <w:rPr>
                <w:rFonts w:ascii="Times New Roman" w:eastAsia="Times New Roman" w:hAnsi="Times New Roman" w:cs="Times New Roman"/>
                <w:b/>
                <w:sz w:val="20"/>
                <w:szCs w:val="20"/>
                <w:lang w:eastAsia="zh-CN"/>
              </w:rPr>
              <w:t>36</w:t>
            </w:r>
          </w:p>
        </w:tc>
        <w:tc>
          <w:tcPr>
            <w:tcW w:w="1429" w:type="dxa"/>
            <w:gridSpan w:val="2"/>
            <w:vMerge/>
            <w:tcBorders>
              <w:bottom w:val="thinThickSmallGap" w:sz="24" w:space="0" w:color="000000"/>
            </w:tcBorders>
            <w:shd w:val="clear" w:color="auto" w:fill="auto"/>
          </w:tcPr>
          <w:p w:rsidR="00BB5744" w:rsidRPr="00BB5744" w:rsidRDefault="00BB5744" w:rsidP="00BB5744">
            <w:pPr>
              <w:suppressAutoHyphens/>
              <w:snapToGrid w:val="0"/>
              <w:spacing w:after="0" w:line="216" w:lineRule="auto"/>
              <w:jc w:val="center"/>
              <w:rPr>
                <w:rFonts w:ascii="Rom Bsh" w:eastAsia="Times New Roman" w:hAnsi="Rom Bsh" w:cs="Rom Bsh"/>
                <w:sz w:val="30"/>
                <w:szCs w:val="20"/>
                <w:lang w:eastAsia="zh-CN"/>
              </w:rPr>
            </w:pPr>
          </w:p>
        </w:tc>
        <w:tc>
          <w:tcPr>
            <w:tcW w:w="4338" w:type="dxa"/>
            <w:gridSpan w:val="2"/>
            <w:tcBorders>
              <w:bottom w:val="thinThickSmallGap" w:sz="24" w:space="0" w:color="000000"/>
            </w:tcBorders>
            <w:shd w:val="clear" w:color="auto" w:fill="auto"/>
          </w:tcPr>
          <w:p w:rsidR="00BB5744" w:rsidRPr="00BB5744" w:rsidRDefault="00BB5744" w:rsidP="00BB5744">
            <w:pPr>
              <w:suppressAutoHyphens/>
              <w:snapToGrid w:val="0"/>
              <w:spacing w:after="0" w:line="216" w:lineRule="auto"/>
              <w:jc w:val="center"/>
              <w:rPr>
                <w:rFonts w:ascii="Rom Bsh" w:eastAsia="Times New Roman" w:hAnsi="Rom Bsh" w:cs="Rom Bsh"/>
                <w:sz w:val="30"/>
                <w:szCs w:val="20"/>
                <w:lang w:eastAsia="zh-CN"/>
              </w:rPr>
            </w:pPr>
          </w:p>
          <w:p w:rsidR="00BB5744" w:rsidRPr="00BB5744" w:rsidRDefault="00BB5744" w:rsidP="00BB5744">
            <w:pPr>
              <w:keepNext/>
              <w:numPr>
                <w:ilvl w:val="1"/>
                <w:numId w:val="0"/>
              </w:numPr>
              <w:tabs>
                <w:tab w:val="num" w:pos="0"/>
              </w:tabs>
              <w:suppressAutoHyphens/>
              <w:spacing w:after="0" w:line="100" w:lineRule="atLeast"/>
              <w:ind w:left="576" w:hanging="576"/>
              <w:jc w:val="center"/>
              <w:outlineLvl w:val="1"/>
              <w:rPr>
                <w:rFonts w:ascii="Times New Roman" w:eastAsia="Times New Roman" w:hAnsi="Times New Roman" w:cs="Times New Roman"/>
                <w:b/>
                <w:sz w:val="20"/>
                <w:szCs w:val="20"/>
                <w:lang w:val="en-US" w:eastAsia="zh-CN"/>
              </w:rPr>
            </w:pPr>
            <w:r w:rsidRPr="00BB5744">
              <w:rPr>
                <w:rFonts w:ascii="Times New Roman" w:eastAsia="Times New Roman" w:hAnsi="Times New Roman" w:cs="Times New Roman"/>
                <w:b/>
                <w:sz w:val="20"/>
                <w:szCs w:val="20"/>
                <w:lang w:eastAsia="zh-CN"/>
              </w:rPr>
              <w:t xml:space="preserve">453338, д. </w:t>
            </w:r>
            <w:proofErr w:type="spellStart"/>
            <w:r w:rsidRPr="00BB5744">
              <w:rPr>
                <w:rFonts w:ascii="Times New Roman" w:eastAsia="Times New Roman" w:hAnsi="Times New Roman" w:cs="Times New Roman"/>
                <w:b/>
                <w:sz w:val="20"/>
                <w:szCs w:val="20"/>
                <w:lang w:eastAsia="zh-CN"/>
              </w:rPr>
              <w:t>Нижнебиккузино</w:t>
            </w:r>
            <w:proofErr w:type="spellEnd"/>
            <w:r w:rsidRPr="00BB5744">
              <w:rPr>
                <w:rFonts w:ascii="Times New Roman" w:eastAsia="Times New Roman" w:hAnsi="Times New Roman" w:cs="Times New Roman"/>
                <w:b/>
                <w:sz w:val="20"/>
                <w:szCs w:val="20"/>
                <w:lang w:eastAsia="zh-CN"/>
              </w:rPr>
              <w:t>,</w:t>
            </w:r>
          </w:p>
          <w:p w:rsidR="00BB5744" w:rsidRPr="00BB5744" w:rsidRDefault="00BB5744" w:rsidP="00BB5744">
            <w:pPr>
              <w:suppressAutoHyphens/>
              <w:spacing w:after="0" w:line="100" w:lineRule="atLeast"/>
              <w:jc w:val="center"/>
              <w:rPr>
                <w:rFonts w:ascii="Times New Roman" w:eastAsia="Times New Roman" w:hAnsi="Times New Roman" w:cs="Times New Roman"/>
                <w:sz w:val="30"/>
                <w:szCs w:val="20"/>
                <w:lang w:eastAsia="zh-CN"/>
              </w:rPr>
            </w:pPr>
            <w:r w:rsidRPr="00BB5744">
              <w:rPr>
                <w:rFonts w:ascii="Times New Roman" w:eastAsia="Times New Roman" w:hAnsi="Times New Roman" w:cs="Times New Roman"/>
                <w:b/>
                <w:sz w:val="20"/>
                <w:szCs w:val="20"/>
                <w:lang w:eastAsia="zh-CN"/>
              </w:rPr>
              <w:t>ул. Победы, 36</w:t>
            </w:r>
          </w:p>
        </w:tc>
      </w:tr>
      <w:tr w:rsidR="00BB5744" w:rsidRPr="00BB5744" w:rsidTr="00BB5744">
        <w:tblPrEx>
          <w:tblCellMar>
            <w:left w:w="0" w:type="dxa"/>
            <w:right w:w="0" w:type="dxa"/>
          </w:tblCellMar>
        </w:tblPrEx>
        <w:trPr>
          <w:gridAfter w:val="1"/>
          <w:wAfter w:w="311" w:type="dxa"/>
          <w:trHeight w:val="835"/>
        </w:trPr>
        <w:tc>
          <w:tcPr>
            <w:tcW w:w="4782" w:type="dxa"/>
            <w:gridSpan w:val="2"/>
            <w:shd w:val="clear" w:color="auto" w:fill="auto"/>
          </w:tcPr>
          <w:p w:rsidR="00BB5744" w:rsidRPr="00BB5744" w:rsidRDefault="00BB5744" w:rsidP="00BB5744">
            <w:pPr>
              <w:suppressAutoHyphens/>
              <w:snapToGrid w:val="0"/>
              <w:spacing w:after="0" w:line="240" w:lineRule="auto"/>
              <w:jc w:val="center"/>
              <w:rPr>
                <w:rFonts w:ascii="Rom Bsh" w:eastAsia="Times New Roman" w:hAnsi="Rom Bsh" w:cs="Rom Bsh"/>
                <w:b/>
                <w:sz w:val="30"/>
                <w:szCs w:val="20"/>
                <w:lang w:eastAsia="zh-CN"/>
              </w:rPr>
            </w:pPr>
          </w:p>
          <w:p w:rsidR="00BB5744" w:rsidRPr="00BB5744" w:rsidRDefault="00BB5744" w:rsidP="00BB5744">
            <w:pPr>
              <w:suppressAutoHyphens/>
              <w:spacing w:after="0" w:line="240" w:lineRule="auto"/>
              <w:jc w:val="center"/>
              <w:rPr>
                <w:rFonts w:ascii="Times New Roman" w:eastAsia="Times New Roman" w:hAnsi="Times New Roman" w:cs="Times New Roman"/>
                <w:b/>
                <w:caps/>
                <w:sz w:val="28"/>
                <w:szCs w:val="28"/>
                <w:lang w:eastAsia="zh-CN"/>
              </w:rPr>
            </w:pPr>
            <w:proofErr w:type="gramStart"/>
            <w:r w:rsidRPr="00BB5744">
              <w:rPr>
                <w:rFonts w:ascii="Rom Bsh" w:eastAsia="Times New Roman" w:hAnsi="Rom Bsh" w:cs="Rom Bsh"/>
                <w:b/>
                <w:sz w:val="24"/>
                <w:szCs w:val="24"/>
                <w:lang w:eastAsia="zh-CN"/>
              </w:rPr>
              <w:t>:АРАР</w:t>
            </w:r>
            <w:proofErr w:type="gramEnd"/>
          </w:p>
        </w:tc>
        <w:tc>
          <w:tcPr>
            <w:tcW w:w="4783" w:type="dxa"/>
            <w:gridSpan w:val="2"/>
            <w:shd w:val="clear" w:color="auto" w:fill="auto"/>
          </w:tcPr>
          <w:p w:rsidR="00BB5744" w:rsidRPr="00BB5744" w:rsidRDefault="00BB5744" w:rsidP="00BB5744">
            <w:pPr>
              <w:suppressAutoHyphens/>
              <w:snapToGrid w:val="0"/>
              <w:spacing w:after="0" w:line="240" w:lineRule="auto"/>
              <w:ind w:left="109"/>
              <w:jc w:val="center"/>
              <w:rPr>
                <w:rFonts w:ascii="Times New Roman" w:eastAsia="Times New Roman" w:hAnsi="Times New Roman" w:cs="Times New Roman"/>
                <w:b/>
                <w:caps/>
                <w:sz w:val="28"/>
                <w:szCs w:val="28"/>
                <w:lang w:eastAsia="zh-CN"/>
              </w:rPr>
            </w:pPr>
          </w:p>
          <w:p w:rsidR="00BB5744" w:rsidRPr="00BB5744" w:rsidRDefault="00BB5744" w:rsidP="00BB5744">
            <w:pPr>
              <w:suppressAutoHyphens/>
              <w:spacing w:after="0" w:line="240" w:lineRule="auto"/>
              <w:ind w:left="109"/>
              <w:jc w:val="center"/>
              <w:rPr>
                <w:rFonts w:ascii="Times New Roman" w:eastAsia="Times New Roman" w:hAnsi="Times New Roman" w:cs="Times New Roman"/>
                <w:sz w:val="30"/>
                <w:szCs w:val="20"/>
                <w:lang w:eastAsia="zh-CN"/>
              </w:rPr>
            </w:pPr>
            <w:r w:rsidRPr="00BB5744">
              <w:rPr>
                <w:rFonts w:ascii="Times New Roman" w:eastAsia="Times New Roman" w:hAnsi="Times New Roman" w:cs="Times New Roman"/>
                <w:b/>
                <w:caps/>
                <w:sz w:val="28"/>
                <w:szCs w:val="28"/>
                <w:lang w:eastAsia="zh-CN"/>
              </w:rPr>
              <w:t>РЕШЕНИЕ</w:t>
            </w:r>
          </w:p>
        </w:tc>
      </w:tr>
    </w:tbl>
    <w:p w:rsidR="00766A20" w:rsidRPr="00766A20" w:rsidRDefault="00766A20" w:rsidP="00766A20">
      <w:pPr>
        <w:jc w:val="center"/>
        <w:rPr>
          <w:rFonts w:ascii="Times New Roman" w:hAnsi="Times New Roman" w:cs="Times New Roman"/>
          <w:b/>
          <w:sz w:val="28"/>
          <w:szCs w:val="28"/>
        </w:rPr>
      </w:pPr>
      <w:r w:rsidRPr="00766A20">
        <w:rPr>
          <w:rFonts w:ascii="Times New Roman" w:hAnsi="Times New Roman" w:cs="Times New Roman"/>
          <w:b/>
          <w:sz w:val="28"/>
          <w:szCs w:val="28"/>
        </w:rPr>
        <w:t>Об утверждении Правил благоустройства</w:t>
      </w:r>
      <w:bookmarkStart w:id="0" w:name="_GoBack"/>
      <w:bookmarkEnd w:id="0"/>
      <w:r w:rsidRPr="00766A20">
        <w:rPr>
          <w:rFonts w:ascii="Times New Roman" w:hAnsi="Times New Roman" w:cs="Times New Roman"/>
          <w:b/>
          <w:sz w:val="28"/>
          <w:szCs w:val="28"/>
        </w:rPr>
        <w:t xml:space="preserve"> территории сельского поселения </w:t>
      </w:r>
      <w:proofErr w:type="spellStart"/>
      <w:r>
        <w:rPr>
          <w:rFonts w:ascii="Times New Roman" w:hAnsi="Times New Roman" w:cs="Times New Roman"/>
          <w:b/>
          <w:sz w:val="28"/>
          <w:szCs w:val="28"/>
        </w:rPr>
        <w:t>Нижнебиккузин</w:t>
      </w:r>
      <w:r w:rsidRPr="00766A20">
        <w:rPr>
          <w:rFonts w:ascii="Times New Roman" w:hAnsi="Times New Roman" w:cs="Times New Roman"/>
          <w:b/>
          <w:sz w:val="28"/>
          <w:szCs w:val="28"/>
        </w:rPr>
        <w:t>ский</w:t>
      </w:r>
      <w:proofErr w:type="spellEnd"/>
      <w:r w:rsidRPr="00766A20">
        <w:rPr>
          <w:rFonts w:ascii="Times New Roman" w:hAnsi="Times New Roman" w:cs="Times New Roman"/>
          <w:b/>
          <w:sz w:val="28"/>
          <w:szCs w:val="28"/>
        </w:rPr>
        <w:t xml:space="preserve"> сельсовет</w:t>
      </w:r>
      <w:r>
        <w:rPr>
          <w:rFonts w:ascii="Times New Roman" w:hAnsi="Times New Roman" w:cs="Times New Roman"/>
          <w:b/>
          <w:sz w:val="28"/>
          <w:szCs w:val="28"/>
        </w:rPr>
        <w:t xml:space="preserve"> </w:t>
      </w:r>
      <w:r w:rsidRPr="00766A20">
        <w:rPr>
          <w:rFonts w:ascii="Times New Roman" w:hAnsi="Times New Roman" w:cs="Times New Roman"/>
          <w:b/>
          <w:sz w:val="28"/>
          <w:szCs w:val="28"/>
        </w:rPr>
        <w:t xml:space="preserve">муниципального района </w:t>
      </w:r>
      <w:proofErr w:type="spellStart"/>
      <w:r w:rsidRPr="00766A20">
        <w:rPr>
          <w:rFonts w:ascii="Times New Roman" w:hAnsi="Times New Roman" w:cs="Times New Roman"/>
          <w:b/>
          <w:sz w:val="28"/>
          <w:szCs w:val="28"/>
        </w:rPr>
        <w:t>Кугарчинский</w:t>
      </w:r>
      <w:proofErr w:type="spellEnd"/>
      <w:r w:rsidRPr="00766A20">
        <w:rPr>
          <w:rFonts w:ascii="Times New Roman" w:hAnsi="Times New Roman" w:cs="Times New Roman"/>
          <w:b/>
          <w:sz w:val="28"/>
          <w:szCs w:val="28"/>
        </w:rPr>
        <w:t xml:space="preserve"> район Республики Башкортостан</w:t>
      </w:r>
    </w:p>
    <w:p w:rsidR="00766A20" w:rsidRPr="00766A20" w:rsidRDefault="00061701" w:rsidP="00766A20">
      <w:pPr>
        <w:ind w:firstLine="540"/>
        <w:jc w:val="both"/>
        <w:textAlignment w:val="top"/>
        <w:rPr>
          <w:rFonts w:ascii="Times New Roman" w:hAnsi="Times New Roman" w:cs="Times New Roman"/>
          <w:sz w:val="28"/>
          <w:szCs w:val="28"/>
        </w:rPr>
      </w:pPr>
      <w:r w:rsidRPr="00061701">
        <w:rPr>
          <w:rFonts w:ascii="Times New Roman" w:eastAsia="Times New Roman" w:hAnsi="Times New Roman" w:cs="Times New Roman"/>
          <w:sz w:val="28"/>
          <w:szCs w:val="28"/>
          <w:lang w:eastAsia="ru-RU"/>
        </w:rPr>
        <w:t xml:space="preserve">В соответствии со статьей 14 Федерального закона от 06.10.2003 года № 131-ФЗ «Об общих принципах организации местного самоуправления в Российской Федерации», с Федеральными законами  от 10 января 2002 года № 7-ФЗ «Об охране окружающей среды», от 29 декабря 2004 года № 190-ФЗ  «Градостроительный кодекс Российской Федерации», Уставом сельского поселения, в целях повышения уровня благоустройства, соблюдения чистоты и санитарного содержания населенных пунктов  сельского поселения, обеспечения благоприятных условий жизнедеятельности человека </w:t>
      </w:r>
      <w:r w:rsidR="00766A20" w:rsidRPr="00766A20">
        <w:rPr>
          <w:rFonts w:ascii="Times New Roman" w:hAnsi="Times New Roman" w:cs="Times New Roman"/>
          <w:sz w:val="28"/>
          <w:szCs w:val="28"/>
        </w:rPr>
        <w:t xml:space="preserve">Совет сельского поселения  </w:t>
      </w:r>
      <w:proofErr w:type="spellStart"/>
      <w:r w:rsidR="00766A20">
        <w:rPr>
          <w:rFonts w:ascii="Times New Roman" w:hAnsi="Times New Roman" w:cs="Times New Roman"/>
          <w:sz w:val="28"/>
          <w:szCs w:val="28"/>
        </w:rPr>
        <w:t>Нижнебиккузин</w:t>
      </w:r>
      <w:r w:rsidR="00766A20" w:rsidRPr="00766A20">
        <w:rPr>
          <w:rFonts w:ascii="Times New Roman" w:hAnsi="Times New Roman" w:cs="Times New Roman"/>
          <w:sz w:val="28"/>
          <w:szCs w:val="28"/>
        </w:rPr>
        <w:t>ский</w:t>
      </w:r>
      <w:proofErr w:type="spellEnd"/>
      <w:r w:rsidR="00766A20" w:rsidRPr="00766A20">
        <w:rPr>
          <w:rFonts w:ascii="Times New Roman" w:hAnsi="Times New Roman" w:cs="Times New Roman"/>
          <w:sz w:val="28"/>
          <w:szCs w:val="28"/>
        </w:rPr>
        <w:t xml:space="preserve"> сельсовет муниципального района </w:t>
      </w:r>
      <w:proofErr w:type="spellStart"/>
      <w:r w:rsidR="00766A20" w:rsidRPr="00766A20">
        <w:rPr>
          <w:rFonts w:ascii="Times New Roman" w:hAnsi="Times New Roman" w:cs="Times New Roman"/>
          <w:sz w:val="28"/>
          <w:szCs w:val="28"/>
        </w:rPr>
        <w:t>Кугарчинский</w:t>
      </w:r>
      <w:proofErr w:type="spellEnd"/>
      <w:r w:rsidR="00766A20" w:rsidRPr="00766A20">
        <w:rPr>
          <w:rFonts w:ascii="Times New Roman" w:hAnsi="Times New Roman" w:cs="Times New Roman"/>
          <w:sz w:val="28"/>
          <w:szCs w:val="28"/>
        </w:rPr>
        <w:t xml:space="preserve"> район Республики Башкортостан </w:t>
      </w:r>
    </w:p>
    <w:p w:rsidR="00766A20" w:rsidRPr="00766A20" w:rsidRDefault="00766A20" w:rsidP="00766A20">
      <w:pPr>
        <w:jc w:val="both"/>
        <w:textAlignment w:val="top"/>
        <w:rPr>
          <w:rFonts w:ascii="Times New Roman" w:hAnsi="Times New Roman" w:cs="Times New Roman"/>
          <w:b/>
          <w:caps/>
          <w:sz w:val="28"/>
          <w:szCs w:val="28"/>
        </w:rPr>
      </w:pPr>
      <w:r w:rsidRPr="00766A20">
        <w:rPr>
          <w:rFonts w:ascii="Times New Roman" w:hAnsi="Times New Roman" w:cs="Times New Roman"/>
          <w:b/>
          <w:sz w:val="28"/>
          <w:szCs w:val="28"/>
        </w:rPr>
        <w:t xml:space="preserve">                                                         РЕШИЛ:</w:t>
      </w:r>
    </w:p>
    <w:p w:rsidR="00766A20" w:rsidRDefault="00766A20" w:rsidP="00766A20">
      <w:pPr>
        <w:textAlignment w:val="top"/>
        <w:rPr>
          <w:rFonts w:ascii="Times New Roman" w:hAnsi="Times New Roman" w:cs="Times New Roman"/>
          <w:sz w:val="28"/>
          <w:szCs w:val="28"/>
        </w:rPr>
      </w:pPr>
      <w:r w:rsidRPr="00766A20">
        <w:rPr>
          <w:rFonts w:ascii="Times New Roman" w:hAnsi="Times New Roman" w:cs="Times New Roman"/>
          <w:sz w:val="28"/>
          <w:szCs w:val="28"/>
        </w:rPr>
        <w:t xml:space="preserve">1. Утвердить </w:t>
      </w:r>
      <w:proofErr w:type="gramStart"/>
      <w:r w:rsidRPr="00766A20">
        <w:rPr>
          <w:rFonts w:ascii="Times New Roman" w:hAnsi="Times New Roman" w:cs="Times New Roman"/>
          <w:sz w:val="28"/>
          <w:szCs w:val="28"/>
        </w:rPr>
        <w:t>прилагаемые  Правила</w:t>
      </w:r>
      <w:proofErr w:type="gramEnd"/>
      <w:r w:rsidRPr="00766A20">
        <w:rPr>
          <w:rFonts w:ascii="Times New Roman" w:hAnsi="Times New Roman" w:cs="Times New Roman"/>
          <w:sz w:val="28"/>
          <w:szCs w:val="28"/>
        </w:rPr>
        <w:t xml:space="preserve"> благоустройства территории сельского поселения </w:t>
      </w:r>
      <w:proofErr w:type="spellStart"/>
      <w:r w:rsidRPr="00766A20">
        <w:rPr>
          <w:rFonts w:ascii="Times New Roman" w:hAnsi="Times New Roman" w:cs="Times New Roman"/>
          <w:sz w:val="28"/>
          <w:szCs w:val="28"/>
        </w:rPr>
        <w:t>Нижнебиккузинский</w:t>
      </w:r>
      <w:proofErr w:type="spellEnd"/>
      <w:r w:rsidRPr="00766A20">
        <w:rPr>
          <w:rFonts w:ascii="Times New Roman" w:hAnsi="Times New Roman" w:cs="Times New Roman"/>
          <w:sz w:val="28"/>
          <w:szCs w:val="28"/>
        </w:rPr>
        <w:t xml:space="preserve"> сельсовет муниципального района </w:t>
      </w:r>
      <w:proofErr w:type="spellStart"/>
      <w:r w:rsidRPr="00766A20">
        <w:rPr>
          <w:rFonts w:ascii="Times New Roman" w:hAnsi="Times New Roman" w:cs="Times New Roman"/>
          <w:sz w:val="28"/>
          <w:szCs w:val="28"/>
        </w:rPr>
        <w:t>Кугарчинский</w:t>
      </w:r>
      <w:proofErr w:type="spellEnd"/>
      <w:r w:rsidRPr="00766A20">
        <w:rPr>
          <w:rFonts w:ascii="Times New Roman" w:hAnsi="Times New Roman" w:cs="Times New Roman"/>
          <w:sz w:val="28"/>
          <w:szCs w:val="28"/>
        </w:rPr>
        <w:t xml:space="preserve"> район Республики Башкортостан.</w:t>
      </w:r>
    </w:p>
    <w:p w:rsidR="00766A20" w:rsidRPr="00766A20" w:rsidRDefault="00766A20" w:rsidP="00766A20">
      <w:pPr>
        <w:textAlignment w:val="top"/>
        <w:rPr>
          <w:rFonts w:ascii="Times New Roman" w:hAnsi="Times New Roman" w:cs="Times New Roman"/>
          <w:sz w:val="28"/>
          <w:szCs w:val="28"/>
        </w:rPr>
      </w:pPr>
      <w:r>
        <w:rPr>
          <w:rFonts w:ascii="Times New Roman" w:hAnsi="Times New Roman" w:cs="Times New Roman"/>
          <w:sz w:val="28"/>
          <w:szCs w:val="28"/>
        </w:rPr>
        <w:t xml:space="preserve">2. </w:t>
      </w:r>
      <w:r w:rsidRPr="00766A20">
        <w:rPr>
          <w:rFonts w:ascii="Times New Roman" w:hAnsi="Times New Roman" w:cs="Times New Roman"/>
          <w:sz w:val="28"/>
          <w:szCs w:val="28"/>
        </w:rPr>
        <w:t xml:space="preserve">Признать утратившим силу решение Совета сельского поселения </w:t>
      </w:r>
      <w:proofErr w:type="spellStart"/>
      <w:r w:rsidRPr="00766A20">
        <w:rPr>
          <w:rFonts w:ascii="Times New Roman" w:hAnsi="Times New Roman" w:cs="Times New Roman"/>
          <w:sz w:val="28"/>
          <w:szCs w:val="28"/>
        </w:rPr>
        <w:t>Нижнебиккузинский</w:t>
      </w:r>
      <w:proofErr w:type="spellEnd"/>
      <w:r w:rsidRPr="00766A20">
        <w:rPr>
          <w:rFonts w:ascii="Times New Roman" w:hAnsi="Times New Roman" w:cs="Times New Roman"/>
          <w:sz w:val="28"/>
          <w:szCs w:val="28"/>
        </w:rPr>
        <w:t xml:space="preserve"> сельсовет муниципального района </w:t>
      </w:r>
      <w:proofErr w:type="spellStart"/>
      <w:r w:rsidRPr="00766A20">
        <w:rPr>
          <w:rFonts w:ascii="Times New Roman" w:hAnsi="Times New Roman" w:cs="Times New Roman"/>
          <w:sz w:val="28"/>
          <w:szCs w:val="28"/>
        </w:rPr>
        <w:t>Кугарчинский</w:t>
      </w:r>
      <w:proofErr w:type="spellEnd"/>
      <w:r w:rsidRPr="00766A20">
        <w:rPr>
          <w:rFonts w:ascii="Times New Roman" w:hAnsi="Times New Roman" w:cs="Times New Roman"/>
          <w:sz w:val="28"/>
          <w:szCs w:val="28"/>
        </w:rPr>
        <w:t xml:space="preserve"> район Республики Башкортостан от 20.04.2012 № </w:t>
      </w:r>
      <w:proofErr w:type="gramStart"/>
      <w:r w:rsidRPr="00766A20">
        <w:rPr>
          <w:rFonts w:ascii="Times New Roman" w:hAnsi="Times New Roman" w:cs="Times New Roman"/>
          <w:sz w:val="28"/>
          <w:szCs w:val="28"/>
        </w:rPr>
        <w:t>49  «</w:t>
      </w:r>
      <w:proofErr w:type="gramEnd"/>
      <w:r w:rsidRPr="00766A20">
        <w:rPr>
          <w:rFonts w:ascii="Times New Roman" w:hAnsi="Times New Roman" w:cs="Times New Roman"/>
          <w:bCs/>
          <w:sz w:val="28"/>
          <w:szCs w:val="28"/>
          <w:lang w:eastAsia="ru-RU"/>
        </w:rPr>
        <w:t>Об утверждении Правил благоустройства</w:t>
      </w:r>
      <w:r w:rsidRPr="00766A20">
        <w:rPr>
          <w:rFonts w:ascii="Times New Roman" w:hAnsi="Times New Roman" w:cs="Times New Roman"/>
          <w:bCs/>
          <w:sz w:val="28"/>
          <w:szCs w:val="28"/>
        </w:rPr>
        <w:t xml:space="preserve"> </w:t>
      </w:r>
      <w:r w:rsidRPr="00766A20">
        <w:rPr>
          <w:rFonts w:ascii="Times New Roman" w:eastAsia="Times New Roman" w:hAnsi="Times New Roman" w:cs="Times New Roman"/>
          <w:bCs/>
          <w:sz w:val="28"/>
          <w:szCs w:val="28"/>
          <w:lang w:eastAsia="ru-RU"/>
        </w:rPr>
        <w:t xml:space="preserve">территории сельского поселения </w:t>
      </w:r>
      <w:proofErr w:type="spellStart"/>
      <w:r w:rsidRPr="00766A20">
        <w:rPr>
          <w:rFonts w:ascii="Times New Roman" w:eastAsia="Times New Roman" w:hAnsi="Times New Roman" w:cs="Times New Roman"/>
          <w:bCs/>
          <w:sz w:val="28"/>
          <w:szCs w:val="28"/>
          <w:lang w:eastAsia="ru-RU"/>
        </w:rPr>
        <w:t>Нижнебиккузинский</w:t>
      </w:r>
      <w:proofErr w:type="spellEnd"/>
      <w:r w:rsidRPr="00766A20">
        <w:rPr>
          <w:rFonts w:ascii="Times New Roman" w:eastAsia="Times New Roman" w:hAnsi="Times New Roman" w:cs="Times New Roman"/>
          <w:bCs/>
          <w:sz w:val="28"/>
          <w:szCs w:val="28"/>
          <w:lang w:eastAsia="ru-RU"/>
        </w:rPr>
        <w:t xml:space="preserve"> сельсовет</w:t>
      </w:r>
      <w:r w:rsidRPr="00766A20">
        <w:rPr>
          <w:rFonts w:ascii="Times New Roman" w:hAnsi="Times New Roman" w:cs="Times New Roman"/>
          <w:bCs/>
          <w:sz w:val="28"/>
          <w:szCs w:val="28"/>
        </w:rPr>
        <w:t xml:space="preserve"> </w:t>
      </w:r>
      <w:r w:rsidRPr="00766A20">
        <w:rPr>
          <w:rFonts w:ascii="Times New Roman" w:eastAsia="Times New Roman" w:hAnsi="Times New Roman" w:cs="Times New Roman"/>
          <w:bCs/>
          <w:sz w:val="28"/>
          <w:szCs w:val="28"/>
          <w:lang w:eastAsia="ru-RU"/>
        </w:rPr>
        <w:t xml:space="preserve">муниципального района </w:t>
      </w:r>
      <w:proofErr w:type="spellStart"/>
      <w:r w:rsidRPr="00766A20">
        <w:rPr>
          <w:rFonts w:ascii="Times New Roman" w:eastAsia="Times New Roman" w:hAnsi="Times New Roman" w:cs="Times New Roman"/>
          <w:bCs/>
          <w:sz w:val="28"/>
          <w:szCs w:val="28"/>
          <w:lang w:eastAsia="ru-RU"/>
        </w:rPr>
        <w:t>Кугарчинский</w:t>
      </w:r>
      <w:proofErr w:type="spellEnd"/>
      <w:r w:rsidRPr="00766A20">
        <w:rPr>
          <w:rFonts w:ascii="Times New Roman" w:eastAsia="Times New Roman" w:hAnsi="Times New Roman" w:cs="Times New Roman"/>
          <w:bCs/>
          <w:sz w:val="28"/>
          <w:szCs w:val="28"/>
          <w:lang w:eastAsia="ru-RU"/>
        </w:rPr>
        <w:t xml:space="preserve"> район Республики Башкортостан</w:t>
      </w:r>
      <w:r w:rsidRPr="00766A20">
        <w:rPr>
          <w:rFonts w:ascii="Times New Roman" w:hAnsi="Times New Roman" w:cs="Times New Roman"/>
          <w:bCs/>
          <w:sz w:val="28"/>
          <w:szCs w:val="28"/>
        </w:rPr>
        <w:t>».</w:t>
      </w:r>
    </w:p>
    <w:p w:rsidR="00766A20" w:rsidRPr="00766A20" w:rsidRDefault="00766A20" w:rsidP="00766A20">
      <w:r w:rsidRPr="00766A20">
        <w:rPr>
          <w:rFonts w:ascii="Times New Roman" w:hAnsi="Times New Roman" w:cs="Times New Roman"/>
          <w:sz w:val="28"/>
          <w:szCs w:val="28"/>
        </w:rPr>
        <w:t>3.</w:t>
      </w:r>
      <w:r>
        <w:t xml:space="preserve"> </w:t>
      </w:r>
      <w:r w:rsidRPr="00766A20">
        <w:rPr>
          <w:rFonts w:ascii="Times New Roman" w:hAnsi="Times New Roman" w:cs="Times New Roman"/>
          <w:sz w:val="28"/>
          <w:szCs w:val="28"/>
        </w:rPr>
        <w:t>Настоящее решение вступает в силу со дня его официального опу</w:t>
      </w:r>
      <w:r>
        <w:rPr>
          <w:rFonts w:ascii="Times New Roman" w:hAnsi="Times New Roman" w:cs="Times New Roman"/>
          <w:sz w:val="28"/>
          <w:szCs w:val="28"/>
        </w:rPr>
        <w:t>бликования   на информационном стенде в здании администрации</w:t>
      </w:r>
      <w:r w:rsidR="003B633F">
        <w:rPr>
          <w:rFonts w:ascii="Times New Roman" w:hAnsi="Times New Roman" w:cs="Times New Roman"/>
          <w:sz w:val="28"/>
          <w:szCs w:val="28"/>
        </w:rPr>
        <w:t xml:space="preserve"> по адресу: д. </w:t>
      </w:r>
      <w:proofErr w:type="spellStart"/>
      <w:r w:rsidR="003B633F">
        <w:rPr>
          <w:rFonts w:ascii="Times New Roman" w:hAnsi="Times New Roman" w:cs="Times New Roman"/>
          <w:sz w:val="28"/>
          <w:szCs w:val="28"/>
        </w:rPr>
        <w:t>Нижнебиккузин</w:t>
      </w:r>
      <w:r w:rsidRPr="00766A20">
        <w:rPr>
          <w:rFonts w:ascii="Times New Roman" w:hAnsi="Times New Roman" w:cs="Times New Roman"/>
          <w:sz w:val="28"/>
          <w:szCs w:val="28"/>
        </w:rPr>
        <w:t>о</w:t>
      </w:r>
      <w:proofErr w:type="spellEnd"/>
      <w:r w:rsidRPr="00766A20">
        <w:rPr>
          <w:rFonts w:ascii="Times New Roman" w:hAnsi="Times New Roman" w:cs="Times New Roman"/>
          <w:sz w:val="28"/>
          <w:szCs w:val="28"/>
        </w:rPr>
        <w:t xml:space="preserve">, </w:t>
      </w:r>
      <w:r w:rsidR="003B633F">
        <w:rPr>
          <w:rFonts w:ascii="Times New Roman" w:hAnsi="Times New Roman" w:cs="Times New Roman"/>
          <w:sz w:val="28"/>
          <w:szCs w:val="28"/>
        </w:rPr>
        <w:t>ул. Победы, д. 36</w:t>
      </w:r>
      <w:r w:rsidRPr="00766A20">
        <w:rPr>
          <w:rFonts w:ascii="Times New Roman" w:hAnsi="Times New Roman" w:cs="Times New Roman"/>
          <w:sz w:val="28"/>
          <w:szCs w:val="28"/>
        </w:rPr>
        <w:t>, и на официальн</w:t>
      </w:r>
      <w:r w:rsidR="003B633F">
        <w:rPr>
          <w:rFonts w:ascii="Times New Roman" w:hAnsi="Times New Roman" w:cs="Times New Roman"/>
          <w:sz w:val="28"/>
          <w:szCs w:val="28"/>
        </w:rPr>
        <w:t xml:space="preserve">ом сайте </w:t>
      </w:r>
      <w:proofErr w:type="gramStart"/>
      <w:r w:rsidR="003B633F">
        <w:rPr>
          <w:rFonts w:ascii="Times New Roman" w:hAnsi="Times New Roman" w:cs="Times New Roman"/>
          <w:sz w:val="28"/>
          <w:szCs w:val="28"/>
        </w:rPr>
        <w:t xml:space="preserve">СП </w:t>
      </w:r>
      <w:r w:rsidRPr="00766A20">
        <w:rPr>
          <w:rFonts w:ascii="Times New Roman" w:hAnsi="Times New Roman" w:cs="Times New Roman"/>
          <w:sz w:val="28"/>
          <w:szCs w:val="28"/>
        </w:rPr>
        <w:t xml:space="preserve"> </w:t>
      </w:r>
      <w:proofErr w:type="spellStart"/>
      <w:r w:rsidR="003B633F">
        <w:rPr>
          <w:rFonts w:ascii="Times New Roman" w:hAnsi="Times New Roman" w:cs="Times New Roman"/>
          <w:sz w:val="28"/>
          <w:szCs w:val="28"/>
        </w:rPr>
        <w:t>Нижнебиккузинский</w:t>
      </w:r>
      <w:proofErr w:type="spellEnd"/>
      <w:proofErr w:type="gramEnd"/>
      <w:r w:rsidR="003B633F">
        <w:rPr>
          <w:rFonts w:ascii="Times New Roman" w:hAnsi="Times New Roman" w:cs="Times New Roman"/>
          <w:sz w:val="28"/>
          <w:szCs w:val="28"/>
        </w:rPr>
        <w:t xml:space="preserve"> сельсовет </w:t>
      </w:r>
      <w:hyperlink r:id="rId6" w:history="1">
        <w:r w:rsidR="003B633F" w:rsidRPr="00A426AE">
          <w:rPr>
            <w:rStyle w:val="a4"/>
            <w:rFonts w:ascii="Times New Roman" w:hAnsi="Times New Roman" w:cs="Times New Roman"/>
            <w:sz w:val="28"/>
            <w:szCs w:val="28"/>
          </w:rPr>
          <w:t>http://</w:t>
        </w:r>
        <w:proofErr w:type="spellStart"/>
        <w:r w:rsidR="003B633F" w:rsidRPr="00A426AE">
          <w:rPr>
            <w:rStyle w:val="a4"/>
            <w:rFonts w:ascii="Times New Roman" w:hAnsi="Times New Roman" w:cs="Times New Roman"/>
            <w:sz w:val="28"/>
            <w:szCs w:val="28"/>
            <w:lang w:val="en-US"/>
          </w:rPr>
          <w:t>bikkuzino</w:t>
        </w:r>
        <w:proofErr w:type="spellEnd"/>
        <w:r w:rsidR="003B633F" w:rsidRPr="00A426AE">
          <w:rPr>
            <w:rStyle w:val="a4"/>
            <w:rFonts w:ascii="Times New Roman" w:hAnsi="Times New Roman" w:cs="Times New Roman"/>
            <w:sz w:val="28"/>
            <w:szCs w:val="28"/>
          </w:rPr>
          <w:t>.</w:t>
        </w:r>
        <w:proofErr w:type="spellStart"/>
        <w:r w:rsidR="003B633F" w:rsidRPr="00A426AE">
          <w:rPr>
            <w:rStyle w:val="a4"/>
            <w:rFonts w:ascii="Times New Roman" w:hAnsi="Times New Roman" w:cs="Times New Roman"/>
            <w:sz w:val="28"/>
            <w:szCs w:val="28"/>
          </w:rPr>
          <w:t>ru</w:t>
        </w:r>
        <w:proofErr w:type="spellEnd"/>
        <w:r w:rsidR="003B633F" w:rsidRPr="00A426AE">
          <w:rPr>
            <w:rStyle w:val="a4"/>
            <w:rFonts w:ascii="Times New Roman" w:hAnsi="Times New Roman" w:cs="Times New Roman"/>
            <w:sz w:val="28"/>
            <w:szCs w:val="28"/>
          </w:rPr>
          <w:t>/</w:t>
        </w:r>
      </w:hyperlink>
      <w:r w:rsidRPr="00766A20">
        <w:rPr>
          <w:rFonts w:ascii="Times New Roman" w:hAnsi="Times New Roman" w:cs="Times New Roman"/>
          <w:sz w:val="28"/>
          <w:szCs w:val="28"/>
        </w:rPr>
        <w:t xml:space="preserve"> .</w:t>
      </w:r>
    </w:p>
    <w:p w:rsidR="008F7062" w:rsidRDefault="008F7062" w:rsidP="0000707D">
      <w:pPr>
        <w:pStyle w:val="a3"/>
        <w:spacing w:before="0" w:beforeAutospacing="0" w:after="0" w:afterAutospacing="0"/>
        <w:rPr>
          <w:sz w:val="28"/>
          <w:szCs w:val="28"/>
        </w:rPr>
      </w:pPr>
    </w:p>
    <w:p w:rsidR="00BB5744" w:rsidRDefault="00BB5744" w:rsidP="0000707D">
      <w:pPr>
        <w:pStyle w:val="a3"/>
        <w:spacing w:before="0" w:beforeAutospacing="0" w:after="0" w:afterAutospacing="0"/>
        <w:rPr>
          <w:sz w:val="28"/>
          <w:szCs w:val="28"/>
        </w:rPr>
      </w:pPr>
      <w:r w:rsidRPr="00BB5744">
        <w:rPr>
          <w:sz w:val="28"/>
          <w:szCs w:val="28"/>
        </w:rPr>
        <w:t xml:space="preserve">Глава сельского поселения                                                    Я.Ф. </w:t>
      </w:r>
      <w:proofErr w:type="spellStart"/>
      <w:r w:rsidR="00F668C3" w:rsidRPr="00BB5744">
        <w:rPr>
          <w:sz w:val="28"/>
          <w:szCs w:val="28"/>
        </w:rPr>
        <w:t>Айдарбиков</w:t>
      </w:r>
      <w:proofErr w:type="spellEnd"/>
    </w:p>
    <w:p w:rsidR="003B633F" w:rsidRDefault="004A62F1" w:rsidP="0000707D">
      <w:pPr>
        <w:pStyle w:val="a3"/>
        <w:spacing w:before="0" w:beforeAutospacing="0" w:after="0" w:afterAutospacing="0"/>
        <w:rPr>
          <w:sz w:val="28"/>
          <w:szCs w:val="28"/>
        </w:rPr>
      </w:pPr>
      <w:r>
        <w:rPr>
          <w:sz w:val="28"/>
          <w:szCs w:val="28"/>
        </w:rPr>
        <w:t>№ 154</w:t>
      </w:r>
    </w:p>
    <w:p w:rsidR="008F7062" w:rsidRDefault="004A62F1" w:rsidP="008F7062">
      <w:pPr>
        <w:pStyle w:val="a3"/>
        <w:spacing w:before="0" w:beforeAutospacing="0" w:after="0" w:afterAutospacing="0"/>
        <w:rPr>
          <w:sz w:val="28"/>
          <w:szCs w:val="28"/>
        </w:rPr>
      </w:pPr>
      <w:r>
        <w:rPr>
          <w:sz w:val="28"/>
          <w:szCs w:val="28"/>
        </w:rPr>
        <w:t>06.03</w:t>
      </w:r>
      <w:r w:rsidR="00BB5744">
        <w:rPr>
          <w:sz w:val="28"/>
          <w:szCs w:val="28"/>
        </w:rPr>
        <w:t>.201</w:t>
      </w:r>
      <w:r w:rsidR="008F7062">
        <w:rPr>
          <w:sz w:val="28"/>
          <w:szCs w:val="28"/>
        </w:rPr>
        <w:t>8</w:t>
      </w:r>
    </w:p>
    <w:p w:rsidR="008F7062" w:rsidRDefault="00054A14" w:rsidP="008F7062">
      <w:pPr>
        <w:pStyle w:val="a3"/>
        <w:spacing w:before="0" w:beforeAutospacing="0" w:after="0" w:afterAutospacing="0"/>
        <w:rPr>
          <w:color w:val="000000"/>
          <w:sz w:val="28"/>
          <w:szCs w:val="28"/>
        </w:rPr>
      </w:pPr>
      <w:r w:rsidRPr="00054A14">
        <w:rPr>
          <w:color w:val="000000"/>
          <w:sz w:val="28"/>
          <w:szCs w:val="28"/>
        </w:rPr>
        <w:lastRenderedPageBreak/>
        <w:t xml:space="preserve">                                          </w:t>
      </w:r>
      <w:r w:rsidR="008F7062">
        <w:rPr>
          <w:color w:val="000000"/>
          <w:sz w:val="28"/>
          <w:szCs w:val="28"/>
        </w:rPr>
        <w:t xml:space="preserve">                                            </w:t>
      </w:r>
      <w:r w:rsidRPr="00054A14">
        <w:rPr>
          <w:color w:val="000000"/>
          <w:sz w:val="28"/>
          <w:szCs w:val="28"/>
        </w:rPr>
        <w:t xml:space="preserve"> </w:t>
      </w:r>
    </w:p>
    <w:p w:rsidR="00054A14" w:rsidRPr="008F7062" w:rsidRDefault="008F7062" w:rsidP="008F7062">
      <w:pPr>
        <w:pStyle w:val="a3"/>
        <w:spacing w:before="0" w:beforeAutospacing="0" w:after="0" w:afterAutospacing="0"/>
        <w:jc w:val="center"/>
        <w:rPr>
          <w:sz w:val="28"/>
          <w:szCs w:val="28"/>
        </w:rPr>
      </w:pPr>
      <w:r>
        <w:t xml:space="preserve">                                                          </w:t>
      </w:r>
      <w:r w:rsidR="00054A14" w:rsidRPr="00054A14">
        <w:t>Приложение</w:t>
      </w:r>
    </w:p>
    <w:p w:rsidR="00054A14" w:rsidRPr="00054A14" w:rsidRDefault="00054A14" w:rsidP="00054A14">
      <w:pPr>
        <w:spacing w:after="0" w:line="240" w:lineRule="auto"/>
        <w:rPr>
          <w:rFonts w:ascii="Times New Roman" w:eastAsia="Times New Roman" w:hAnsi="Times New Roman" w:cs="Times New Roman"/>
          <w:sz w:val="24"/>
          <w:szCs w:val="24"/>
          <w:lang w:eastAsia="ru-RU"/>
        </w:rPr>
      </w:pPr>
      <w:r w:rsidRPr="00054A14">
        <w:rPr>
          <w:rFonts w:ascii="Times New Roman" w:eastAsia="Times New Roman" w:hAnsi="Times New Roman" w:cs="Times New Roman"/>
          <w:sz w:val="24"/>
          <w:szCs w:val="24"/>
          <w:lang w:eastAsia="ru-RU"/>
        </w:rPr>
        <w:t xml:space="preserve">                                                                                 к решению Совета сельского поселения</w:t>
      </w:r>
    </w:p>
    <w:p w:rsidR="00054A14" w:rsidRPr="00054A14" w:rsidRDefault="00054A14" w:rsidP="00054A14">
      <w:pPr>
        <w:spacing w:after="0" w:line="240" w:lineRule="auto"/>
        <w:rPr>
          <w:rFonts w:ascii="Times New Roman" w:eastAsia="Times New Roman" w:hAnsi="Times New Roman" w:cs="Times New Roman"/>
          <w:sz w:val="24"/>
          <w:szCs w:val="24"/>
          <w:lang w:eastAsia="ru-RU"/>
        </w:rPr>
      </w:pPr>
      <w:r w:rsidRPr="00054A14">
        <w:rPr>
          <w:rFonts w:ascii="Times New Roman" w:eastAsia="Times New Roman" w:hAnsi="Times New Roman" w:cs="Times New Roman"/>
          <w:sz w:val="24"/>
          <w:szCs w:val="24"/>
          <w:lang w:eastAsia="ru-RU"/>
        </w:rPr>
        <w:t xml:space="preserve">                                                                         </w:t>
      </w:r>
      <w:r w:rsidR="008F7062">
        <w:rPr>
          <w:rFonts w:ascii="Times New Roman" w:eastAsia="Times New Roman" w:hAnsi="Times New Roman" w:cs="Times New Roman"/>
          <w:sz w:val="24"/>
          <w:szCs w:val="24"/>
          <w:lang w:eastAsia="ru-RU"/>
        </w:rPr>
        <w:t xml:space="preserve"> </w:t>
      </w:r>
      <w:proofErr w:type="spellStart"/>
      <w:r w:rsidR="008F7062">
        <w:rPr>
          <w:rFonts w:ascii="Times New Roman" w:eastAsia="Times New Roman" w:hAnsi="Times New Roman" w:cs="Times New Roman"/>
          <w:sz w:val="24"/>
          <w:szCs w:val="24"/>
          <w:lang w:eastAsia="ru-RU"/>
        </w:rPr>
        <w:t>Нижнебиккузин</w:t>
      </w:r>
      <w:r w:rsidRPr="00054A14">
        <w:rPr>
          <w:rFonts w:ascii="Times New Roman" w:eastAsia="Times New Roman" w:hAnsi="Times New Roman" w:cs="Times New Roman"/>
          <w:sz w:val="24"/>
          <w:szCs w:val="24"/>
          <w:lang w:eastAsia="ru-RU"/>
        </w:rPr>
        <w:t>ский</w:t>
      </w:r>
      <w:proofErr w:type="spellEnd"/>
      <w:r w:rsidRPr="00054A14">
        <w:rPr>
          <w:rFonts w:ascii="Times New Roman" w:eastAsia="Times New Roman" w:hAnsi="Times New Roman" w:cs="Times New Roman"/>
          <w:sz w:val="24"/>
          <w:szCs w:val="24"/>
          <w:lang w:eastAsia="ru-RU"/>
        </w:rPr>
        <w:t xml:space="preserve"> сельсовет муниципального          </w:t>
      </w:r>
    </w:p>
    <w:p w:rsidR="00054A14" w:rsidRPr="00054A14" w:rsidRDefault="00054A14" w:rsidP="00054A14">
      <w:pPr>
        <w:spacing w:after="0" w:line="240" w:lineRule="auto"/>
        <w:rPr>
          <w:rFonts w:ascii="Times New Roman" w:eastAsia="Times New Roman" w:hAnsi="Times New Roman" w:cs="Times New Roman"/>
          <w:sz w:val="24"/>
          <w:szCs w:val="24"/>
          <w:lang w:eastAsia="ru-RU"/>
        </w:rPr>
      </w:pPr>
      <w:r w:rsidRPr="00054A14">
        <w:rPr>
          <w:rFonts w:ascii="Times New Roman" w:eastAsia="Times New Roman" w:hAnsi="Times New Roman" w:cs="Times New Roman"/>
          <w:sz w:val="24"/>
          <w:szCs w:val="24"/>
          <w:lang w:eastAsia="ru-RU"/>
        </w:rPr>
        <w:t xml:space="preserve">                                                                                 района </w:t>
      </w:r>
      <w:proofErr w:type="spellStart"/>
      <w:r w:rsidRPr="00054A14">
        <w:rPr>
          <w:rFonts w:ascii="Times New Roman" w:eastAsia="Times New Roman" w:hAnsi="Times New Roman" w:cs="Times New Roman"/>
          <w:sz w:val="24"/>
          <w:szCs w:val="24"/>
          <w:lang w:eastAsia="ru-RU"/>
        </w:rPr>
        <w:t>Кугарчинский</w:t>
      </w:r>
      <w:proofErr w:type="spellEnd"/>
      <w:r w:rsidRPr="00054A14">
        <w:rPr>
          <w:rFonts w:ascii="Times New Roman" w:eastAsia="Times New Roman" w:hAnsi="Times New Roman" w:cs="Times New Roman"/>
          <w:sz w:val="24"/>
          <w:szCs w:val="24"/>
          <w:lang w:eastAsia="ru-RU"/>
        </w:rPr>
        <w:t xml:space="preserve"> район</w:t>
      </w:r>
    </w:p>
    <w:p w:rsidR="00054A14" w:rsidRPr="00054A14" w:rsidRDefault="00054A14" w:rsidP="00054A14">
      <w:pPr>
        <w:spacing w:after="0" w:line="240" w:lineRule="auto"/>
        <w:rPr>
          <w:rFonts w:ascii="Times New Roman" w:eastAsia="Times New Roman" w:hAnsi="Times New Roman" w:cs="Times New Roman"/>
          <w:sz w:val="24"/>
          <w:szCs w:val="24"/>
          <w:lang w:eastAsia="ru-RU"/>
        </w:rPr>
      </w:pPr>
      <w:r w:rsidRPr="00054A14">
        <w:rPr>
          <w:rFonts w:ascii="Times New Roman" w:eastAsia="Times New Roman" w:hAnsi="Times New Roman" w:cs="Times New Roman"/>
          <w:sz w:val="24"/>
          <w:szCs w:val="24"/>
          <w:lang w:eastAsia="ru-RU"/>
        </w:rPr>
        <w:t xml:space="preserve">                                                                                 Республики Башкортостан</w:t>
      </w:r>
    </w:p>
    <w:p w:rsidR="00054A14" w:rsidRPr="00054A14" w:rsidRDefault="00054A14" w:rsidP="00054A14">
      <w:pPr>
        <w:spacing w:after="0" w:line="240" w:lineRule="auto"/>
        <w:rPr>
          <w:rFonts w:ascii="Times New Roman" w:eastAsia="Times New Roman" w:hAnsi="Times New Roman" w:cs="Times New Roman"/>
          <w:sz w:val="24"/>
          <w:szCs w:val="24"/>
          <w:lang w:eastAsia="ru-RU"/>
        </w:rPr>
      </w:pPr>
      <w:r w:rsidRPr="00054A14">
        <w:rPr>
          <w:rFonts w:ascii="Times New Roman" w:eastAsia="Times New Roman" w:hAnsi="Times New Roman" w:cs="Times New Roman"/>
          <w:sz w:val="24"/>
          <w:szCs w:val="24"/>
          <w:lang w:eastAsia="ru-RU"/>
        </w:rPr>
        <w:t xml:space="preserve">                                                                                 </w:t>
      </w:r>
      <w:r w:rsidR="008F7062">
        <w:rPr>
          <w:rFonts w:ascii="Times New Roman" w:eastAsia="Times New Roman" w:hAnsi="Times New Roman" w:cs="Times New Roman"/>
          <w:sz w:val="24"/>
          <w:szCs w:val="24"/>
          <w:lang w:eastAsia="ru-RU"/>
        </w:rPr>
        <w:t>о</w:t>
      </w:r>
      <w:r w:rsidRPr="00054A14">
        <w:rPr>
          <w:rFonts w:ascii="Times New Roman" w:eastAsia="Times New Roman" w:hAnsi="Times New Roman" w:cs="Times New Roman"/>
          <w:sz w:val="24"/>
          <w:szCs w:val="24"/>
          <w:lang w:eastAsia="ru-RU"/>
        </w:rPr>
        <w:t>т «0</w:t>
      </w:r>
      <w:r w:rsidR="008F7062">
        <w:rPr>
          <w:rFonts w:ascii="Times New Roman" w:eastAsia="Times New Roman" w:hAnsi="Times New Roman" w:cs="Times New Roman"/>
          <w:sz w:val="24"/>
          <w:szCs w:val="24"/>
          <w:lang w:eastAsia="ru-RU"/>
        </w:rPr>
        <w:t>6</w:t>
      </w:r>
      <w:r w:rsidRPr="00054A14">
        <w:rPr>
          <w:rFonts w:ascii="Times New Roman" w:eastAsia="Times New Roman" w:hAnsi="Times New Roman" w:cs="Times New Roman"/>
          <w:sz w:val="24"/>
          <w:szCs w:val="24"/>
          <w:lang w:eastAsia="ru-RU"/>
        </w:rPr>
        <w:t xml:space="preserve">» </w:t>
      </w:r>
      <w:proofErr w:type="gramStart"/>
      <w:r w:rsidR="008F7062">
        <w:rPr>
          <w:rFonts w:ascii="Times New Roman" w:eastAsia="Times New Roman" w:hAnsi="Times New Roman" w:cs="Times New Roman"/>
          <w:sz w:val="24"/>
          <w:szCs w:val="24"/>
          <w:lang w:eastAsia="ru-RU"/>
        </w:rPr>
        <w:t>марта</w:t>
      </w:r>
      <w:r w:rsidRPr="00054A14">
        <w:rPr>
          <w:rFonts w:ascii="Times New Roman" w:eastAsia="Times New Roman" w:hAnsi="Times New Roman" w:cs="Times New Roman"/>
          <w:bCs/>
          <w:color w:val="000000"/>
          <w:sz w:val="24"/>
          <w:szCs w:val="24"/>
          <w:lang w:eastAsia="ru-RU"/>
        </w:rPr>
        <w:t> </w:t>
      </w:r>
      <w:r w:rsidRPr="00054A14">
        <w:rPr>
          <w:rFonts w:ascii="Times New Roman" w:eastAsia="Times New Roman" w:hAnsi="Times New Roman" w:cs="Times New Roman"/>
          <w:sz w:val="24"/>
          <w:szCs w:val="24"/>
          <w:lang w:eastAsia="ru-RU"/>
        </w:rPr>
        <w:t> 201</w:t>
      </w:r>
      <w:r w:rsidR="008F7062">
        <w:rPr>
          <w:rFonts w:ascii="Times New Roman" w:eastAsia="Times New Roman" w:hAnsi="Times New Roman" w:cs="Times New Roman"/>
          <w:sz w:val="24"/>
          <w:szCs w:val="24"/>
          <w:lang w:eastAsia="ru-RU"/>
        </w:rPr>
        <w:t>8</w:t>
      </w:r>
      <w:proofErr w:type="gramEnd"/>
      <w:r w:rsidRPr="00054A14">
        <w:rPr>
          <w:rFonts w:ascii="Times New Roman" w:eastAsia="Times New Roman" w:hAnsi="Times New Roman" w:cs="Times New Roman"/>
          <w:sz w:val="24"/>
          <w:szCs w:val="24"/>
          <w:lang w:eastAsia="ru-RU"/>
        </w:rPr>
        <w:t>г. № 1</w:t>
      </w:r>
      <w:r w:rsidR="008F7062">
        <w:rPr>
          <w:rFonts w:ascii="Times New Roman" w:eastAsia="Times New Roman" w:hAnsi="Times New Roman" w:cs="Times New Roman"/>
          <w:sz w:val="24"/>
          <w:szCs w:val="24"/>
          <w:lang w:eastAsia="ru-RU"/>
        </w:rPr>
        <w:t>54</w:t>
      </w:r>
    </w:p>
    <w:p w:rsidR="00054A14" w:rsidRPr="00054A14" w:rsidRDefault="00054A14" w:rsidP="00054A14">
      <w:pPr>
        <w:shd w:val="clear" w:color="auto" w:fill="FFFFFF"/>
        <w:spacing w:after="225" w:line="252" w:lineRule="atLeast"/>
        <w:jc w:val="both"/>
        <w:rPr>
          <w:rFonts w:ascii="Times New Roman" w:eastAsia="Times New Roman" w:hAnsi="Times New Roman" w:cs="Times New Roman"/>
          <w:color w:val="000000"/>
          <w:sz w:val="28"/>
          <w:szCs w:val="28"/>
          <w:lang w:eastAsia="ru-RU"/>
        </w:rPr>
      </w:pPr>
      <w:r w:rsidRPr="00054A14">
        <w:rPr>
          <w:rFonts w:ascii="Times New Roman" w:eastAsia="Times New Roman" w:hAnsi="Times New Roman" w:cs="Times New Roman"/>
          <w:color w:val="000000"/>
          <w:sz w:val="28"/>
          <w:szCs w:val="28"/>
          <w:lang w:eastAsia="ru-RU"/>
        </w:rPr>
        <w:t> </w:t>
      </w:r>
    </w:p>
    <w:p w:rsidR="008F7062" w:rsidRPr="008F7062" w:rsidRDefault="008F7062" w:rsidP="008F7062">
      <w:pPr>
        <w:widowControl w:val="0"/>
        <w:autoSpaceDE w:val="0"/>
        <w:autoSpaceDN w:val="0"/>
        <w:adjustRightInd w:val="0"/>
        <w:spacing w:before="120" w:after="120" w:line="240" w:lineRule="auto"/>
        <w:jc w:val="center"/>
        <w:rPr>
          <w:rFonts w:ascii="Times New Roman" w:eastAsia="Times New Roman" w:hAnsi="Times New Roman" w:cs="Times New Roman"/>
          <w:b/>
          <w:bCs/>
          <w:sz w:val="28"/>
          <w:szCs w:val="28"/>
          <w:lang w:eastAsia="ru-RU"/>
        </w:rPr>
      </w:pPr>
      <w:r w:rsidRPr="008F7062">
        <w:rPr>
          <w:rFonts w:ascii="Times New Roman" w:eastAsia="Times New Roman" w:hAnsi="Times New Roman" w:cs="Times New Roman"/>
          <w:b/>
          <w:bCs/>
          <w:sz w:val="28"/>
          <w:szCs w:val="28"/>
          <w:lang w:eastAsia="ru-RU"/>
        </w:rPr>
        <w:t>ПРАВИЛА</w:t>
      </w:r>
      <w:r w:rsidRPr="008F7062">
        <w:rPr>
          <w:rFonts w:ascii="Times New Roman" w:eastAsia="Times New Roman" w:hAnsi="Times New Roman" w:cs="Times New Roman"/>
          <w:b/>
          <w:bCs/>
          <w:color w:val="FF0000"/>
          <w:sz w:val="28"/>
          <w:szCs w:val="28"/>
          <w:lang w:eastAsia="ru-RU"/>
        </w:rPr>
        <w:t xml:space="preserve"> </w:t>
      </w:r>
      <w:r w:rsidRPr="008F7062">
        <w:rPr>
          <w:rFonts w:ascii="Times New Roman" w:eastAsia="Times New Roman" w:hAnsi="Times New Roman" w:cs="Times New Roman"/>
          <w:b/>
          <w:bCs/>
          <w:sz w:val="28"/>
          <w:szCs w:val="28"/>
          <w:lang w:eastAsia="ru-RU"/>
        </w:rPr>
        <w:t xml:space="preserve">БЛАГОУСТРОЙСТВА ТЕРРИТОРИИ </w:t>
      </w:r>
    </w:p>
    <w:p w:rsidR="008F7062" w:rsidRPr="008F7062" w:rsidRDefault="008F7062" w:rsidP="008F7062">
      <w:pPr>
        <w:widowControl w:val="0"/>
        <w:autoSpaceDE w:val="0"/>
        <w:autoSpaceDN w:val="0"/>
        <w:adjustRightInd w:val="0"/>
        <w:spacing w:before="120" w:after="120" w:line="240" w:lineRule="auto"/>
        <w:jc w:val="center"/>
        <w:rPr>
          <w:rFonts w:ascii="Times New Roman" w:eastAsia="Times New Roman" w:hAnsi="Times New Roman" w:cs="Times New Roman"/>
          <w:b/>
          <w:bCs/>
          <w:color w:val="FF0000"/>
          <w:sz w:val="28"/>
          <w:szCs w:val="28"/>
          <w:lang w:eastAsia="ru-RU"/>
        </w:rPr>
      </w:pPr>
      <w:r w:rsidRPr="008F7062">
        <w:rPr>
          <w:rFonts w:ascii="Times New Roman" w:eastAsia="Times New Roman" w:hAnsi="Times New Roman" w:cs="Times New Roman"/>
          <w:b/>
          <w:bCs/>
          <w:sz w:val="28"/>
          <w:szCs w:val="28"/>
          <w:lang w:eastAsia="ru-RU"/>
        </w:rPr>
        <w:t xml:space="preserve">СЕЛЬСКОГО ПОСЕЛЕНИЯ </w:t>
      </w:r>
      <w:r>
        <w:rPr>
          <w:rFonts w:ascii="Times New Roman" w:eastAsia="Times New Roman" w:hAnsi="Times New Roman" w:cs="Times New Roman"/>
          <w:b/>
          <w:bCs/>
          <w:sz w:val="28"/>
          <w:szCs w:val="28"/>
          <w:lang w:eastAsia="ru-RU"/>
        </w:rPr>
        <w:t>НИЖНЕБИККУЗИН</w:t>
      </w:r>
      <w:r w:rsidRPr="008F7062">
        <w:rPr>
          <w:rFonts w:ascii="Times New Roman" w:eastAsia="Times New Roman" w:hAnsi="Times New Roman" w:cs="Times New Roman"/>
          <w:b/>
          <w:bCs/>
          <w:sz w:val="28"/>
          <w:szCs w:val="28"/>
          <w:lang w:eastAsia="ru-RU"/>
        </w:rPr>
        <w:t>СКИЙ СЕЛЬСОВЕТ МУНИЦИПАЛЬНОГО РАЙОНА КУГАРЧИНСКИЙ РАЙОН РЕСПУБЛИКИ БАШКОРТОСТАН</w:t>
      </w:r>
    </w:p>
    <w:p w:rsidR="008F7062" w:rsidRPr="008F7062" w:rsidRDefault="008F7062" w:rsidP="008F7062">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1. Общие положения</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1.1. Настоящие Правила благоустройства и содержания территории сельского поселения </w:t>
      </w:r>
      <w:proofErr w:type="spellStart"/>
      <w:r>
        <w:rPr>
          <w:rFonts w:ascii="Times New Roman" w:eastAsia="Times New Roman" w:hAnsi="Times New Roman" w:cs="Times New Roman"/>
          <w:sz w:val="24"/>
          <w:szCs w:val="24"/>
          <w:lang w:eastAsia="ru-RU"/>
        </w:rPr>
        <w:t>Нижнебиккузин</w:t>
      </w:r>
      <w:r w:rsidRPr="008F7062">
        <w:rPr>
          <w:rFonts w:ascii="Times New Roman" w:eastAsia="Times New Roman" w:hAnsi="Times New Roman" w:cs="Times New Roman"/>
          <w:sz w:val="24"/>
          <w:szCs w:val="24"/>
          <w:lang w:eastAsia="ru-RU"/>
        </w:rPr>
        <w:t>ский</w:t>
      </w:r>
      <w:proofErr w:type="spellEnd"/>
      <w:r w:rsidRPr="008F7062">
        <w:rPr>
          <w:rFonts w:ascii="Times New Roman" w:eastAsia="Times New Roman" w:hAnsi="Times New Roman" w:cs="Times New Roman"/>
          <w:sz w:val="24"/>
          <w:szCs w:val="24"/>
          <w:lang w:eastAsia="ru-RU"/>
        </w:rPr>
        <w:t xml:space="preserve"> сельсовет муниципального района </w:t>
      </w:r>
      <w:proofErr w:type="spellStart"/>
      <w:r w:rsidRPr="008F7062">
        <w:rPr>
          <w:rFonts w:ascii="Times New Roman" w:eastAsia="Times New Roman" w:hAnsi="Times New Roman" w:cs="Times New Roman"/>
          <w:sz w:val="24"/>
          <w:szCs w:val="24"/>
          <w:lang w:eastAsia="ru-RU"/>
        </w:rPr>
        <w:t>Кугарчинский</w:t>
      </w:r>
      <w:proofErr w:type="spellEnd"/>
      <w:r w:rsidRPr="008F7062">
        <w:rPr>
          <w:rFonts w:ascii="Times New Roman" w:eastAsia="Times New Roman" w:hAnsi="Times New Roman" w:cs="Times New Roman"/>
          <w:sz w:val="24"/>
          <w:szCs w:val="24"/>
          <w:lang w:eastAsia="ru-RU"/>
        </w:rPr>
        <w:t xml:space="preserve"> район Республики Башкортостан (далее по тексту - Правила) устанавливают основные требования по содержанию   объектов благоустройства муниципального образования и содержанию домашних животных. </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1.2. Правила направлены на повышение уровня благоустройства и содержания территории муниципального образования сельского поселения </w:t>
      </w:r>
      <w:proofErr w:type="spellStart"/>
      <w:r>
        <w:rPr>
          <w:rFonts w:ascii="Times New Roman" w:eastAsia="Times New Roman" w:hAnsi="Times New Roman" w:cs="Times New Roman"/>
          <w:sz w:val="24"/>
          <w:szCs w:val="24"/>
          <w:lang w:eastAsia="ru-RU"/>
        </w:rPr>
        <w:t>Нижнебиккузин</w:t>
      </w:r>
      <w:r w:rsidRPr="008F7062">
        <w:rPr>
          <w:rFonts w:ascii="Times New Roman" w:eastAsia="Times New Roman" w:hAnsi="Times New Roman" w:cs="Times New Roman"/>
          <w:sz w:val="24"/>
          <w:szCs w:val="24"/>
          <w:lang w:eastAsia="ru-RU"/>
        </w:rPr>
        <w:t>ский</w:t>
      </w:r>
      <w:proofErr w:type="spellEnd"/>
      <w:r w:rsidRPr="008F7062">
        <w:rPr>
          <w:rFonts w:ascii="Times New Roman" w:eastAsia="Times New Roman" w:hAnsi="Times New Roman" w:cs="Times New Roman"/>
          <w:sz w:val="24"/>
          <w:szCs w:val="24"/>
          <w:lang w:eastAsia="ru-RU"/>
        </w:rPr>
        <w:t xml:space="preserve"> сельсовет муниципального района </w:t>
      </w:r>
      <w:proofErr w:type="spellStart"/>
      <w:r w:rsidRPr="008F7062">
        <w:rPr>
          <w:rFonts w:ascii="Times New Roman" w:eastAsia="Times New Roman" w:hAnsi="Times New Roman" w:cs="Times New Roman"/>
          <w:sz w:val="24"/>
          <w:szCs w:val="24"/>
          <w:lang w:eastAsia="ru-RU"/>
        </w:rPr>
        <w:t>Кугарчинский</w:t>
      </w:r>
      <w:proofErr w:type="spellEnd"/>
      <w:r w:rsidRPr="008F7062">
        <w:rPr>
          <w:rFonts w:ascii="Times New Roman" w:eastAsia="Times New Roman" w:hAnsi="Times New Roman" w:cs="Times New Roman"/>
          <w:sz w:val="24"/>
          <w:szCs w:val="24"/>
          <w:lang w:eastAsia="ru-RU"/>
        </w:rPr>
        <w:t xml:space="preserve"> район Республики Башкортостан» (далее – сельское поселение) и создание благоприятной для жизни и здоровья людей среды обитания.</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1.3. Настоящие Правила устанавливают порядок и требования по содержанию и уборке территорий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1.4. Правовое регулирование отношений в сфере благоустройства и содержания территории сельского поселения осуществляется в соответствии с </w:t>
      </w:r>
      <w:hyperlink r:id="rId7" w:history="1">
        <w:r w:rsidRPr="008F7062">
          <w:rPr>
            <w:rFonts w:ascii="Times New Roman" w:eastAsia="Times New Roman" w:hAnsi="Times New Roman" w:cs="Times New Roman"/>
            <w:sz w:val="24"/>
            <w:szCs w:val="24"/>
            <w:lang w:eastAsia="ru-RU"/>
          </w:rPr>
          <w:t>Конституцией</w:t>
        </w:r>
      </w:hyperlink>
      <w:r w:rsidRPr="008F7062">
        <w:rPr>
          <w:rFonts w:ascii="Times New Roman" w:eastAsia="Times New Roman" w:hAnsi="Times New Roman" w:cs="Times New Roman"/>
          <w:sz w:val="24"/>
          <w:szCs w:val="24"/>
          <w:lang w:eastAsia="ru-RU"/>
        </w:rPr>
        <w:t xml:space="preserve"> Российской Федерации, Гражданским </w:t>
      </w:r>
      <w:hyperlink r:id="rId8" w:history="1">
        <w:r w:rsidRPr="008F7062">
          <w:rPr>
            <w:rFonts w:ascii="Times New Roman" w:eastAsia="Times New Roman" w:hAnsi="Times New Roman" w:cs="Times New Roman"/>
            <w:sz w:val="24"/>
            <w:szCs w:val="24"/>
            <w:lang w:eastAsia="ru-RU"/>
          </w:rPr>
          <w:t>кодексом</w:t>
        </w:r>
      </w:hyperlink>
      <w:r w:rsidRPr="008F7062">
        <w:rPr>
          <w:rFonts w:ascii="Times New Roman" w:eastAsia="Times New Roman" w:hAnsi="Times New Roman" w:cs="Times New Roman"/>
          <w:sz w:val="24"/>
          <w:szCs w:val="24"/>
          <w:lang w:eastAsia="ru-RU"/>
        </w:rPr>
        <w:t xml:space="preserve"> Российской Федерации, Федеральным </w:t>
      </w:r>
      <w:hyperlink r:id="rId9" w:history="1">
        <w:r w:rsidRPr="008F7062">
          <w:rPr>
            <w:rFonts w:ascii="Times New Roman" w:eastAsia="Times New Roman" w:hAnsi="Times New Roman" w:cs="Times New Roman"/>
            <w:sz w:val="24"/>
            <w:szCs w:val="24"/>
            <w:lang w:eastAsia="ru-RU"/>
          </w:rPr>
          <w:t>законом</w:t>
        </w:r>
      </w:hyperlink>
      <w:r w:rsidRPr="008F7062">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кодексом Республики Башкортостан об административных правонарушениях №413-з от 23.06.2011 года,  иными республиканскими законами и нормативными правовыми актами, </w:t>
      </w:r>
      <w:hyperlink r:id="rId10" w:history="1">
        <w:r w:rsidRPr="008F7062">
          <w:rPr>
            <w:rFonts w:ascii="Times New Roman" w:eastAsia="Times New Roman" w:hAnsi="Times New Roman" w:cs="Times New Roman"/>
            <w:sz w:val="24"/>
            <w:szCs w:val="24"/>
            <w:lang w:eastAsia="ru-RU"/>
          </w:rPr>
          <w:t>Уставом</w:t>
        </w:r>
      </w:hyperlink>
      <w:r w:rsidRPr="008F7062">
        <w:rPr>
          <w:rFonts w:ascii="Times New Roman" w:eastAsia="Times New Roman" w:hAnsi="Times New Roman" w:cs="Times New Roman"/>
          <w:sz w:val="24"/>
          <w:szCs w:val="24"/>
          <w:lang w:eastAsia="ru-RU"/>
        </w:rPr>
        <w:t xml:space="preserve"> муниципального образования </w:t>
      </w:r>
      <w:proofErr w:type="spellStart"/>
      <w:r>
        <w:rPr>
          <w:rFonts w:ascii="Times New Roman" w:eastAsia="Times New Roman" w:hAnsi="Times New Roman" w:cs="Times New Roman"/>
          <w:sz w:val="24"/>
          <w:szCs w:val="24"/>
          <w:lang w:eastAsia="ru-RU"/>
        </w:rPr>
        <w:t>Нижнебиккузин</w:t>
      </w:r>
      <w:r w:rsidRPr="008F7062">
        <w:rPr>
          <w:rFonts w:ascii="Times New Roman" w:eastAsia="Times New Roman" w:hAnsi="Times New Roman" w:cs="Times New Roman"/>
          <w:sz w:val="24"/>
          <w:szCs w:val="24"/>
          <w:lang w:eastAsia="ru-RU"/>
        </w:rPr>
        <w:t>ский</w:t>
      </w:r>
      <w:proofErr w:type="spellEnd"/>
      <w:r w:rsidRPr="008F7062">
        <w:rPr>
          <w:rFonts w:ascii="Times New Roman" w:eastAsia="Times New Roman" w:hAnsi="Times New Roman" w:cs="Times New Roman"/>
          <w:sz w:val="24"/>
          <w:szCs w:val="24"/>
          <w:lang w:eastAsia="ru-RU"/>
        </w:rPr>
        <w:t xml:space="preserve"> сельсовет муниципального района </w:t>
      </w:r>
      <w:proofErr w:type="spellStart"/>
      <w:r w:rsidRPr="008F7062">
        <w:rPr>
          <w:rFonts w:ascii="Times New Roman" w:eastAsia="Times New Roman" w:hAnsi="Times New Roman" w:cs="Times New Roman"/>
          <w:sz w:val="24"/>
          <w:szCs w:val="24"/>
          <w:lang w:eastAsia="ru-RU"/>
        </w:rPr>
        <w:t>Кугарчинский</w:t>
      </w:r>
      <w:proofErr w:type="spellEnd"/>
      <w:r w:rsidRPr="008F7062">
        <w:rPr>
          <w:rFonts w:ascii="Times New Roman" w:eastAsia="Times New Roman" w:hAnsi="Times New Roman" w:cs="Times New Roman"/>
          <w:sz w:val="24"/>
          <w:szCs w:val="24"/>
          <w:lang w:eastAsia="ru-RU"/>
        </w:rPr>
        <w:t xml:space="preserve"> район Республики Башкортостан и настоящими Правилами.</w:t>
      </w:r>
    </w:p>
    <w:p w:rsidR="008F7062" w:rsidRPr="008F7062" w:rsidRDefault="008F7062" w:rsidP="008F7062">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2. Основные понятия</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Для целей настоящих Правил применяются следующие понятия:</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благоустройство - совокупность работ и мероприятий, осуществляемых для создания здоровых, удобных и культурных условий жизни населения в границах сельского поселения;</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w:t>
      </w:r>
      <w:r w:rsidRPr="008F7062">
        <w:rPr>
          <w:rFonts w:ascii="Times New Roman" w:eastAsia="Times New Roman" w:hAnsi="Times New Roman" w:cs="Times New Roman"/>
          <w:sz w:val="24"/>
          <w:szCs w:val="24"/>
          <w:lang w:eastAsia="ru-RU"/>
        </w:rPr>
        <w:lastRenderedPageBreak/>
        <w:t>механизированной уборки дорог, "Скорой медицинской помощи", полиции и пр.), достаточные для встречного движения транспортных средств;</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зеленые насаждения - древесно-кустарниковая и травянистая растительность, расположенная в населенных пунктах, выполняющая </w:t>
      </w:r>
      <w:proofErr w:type="spellStart"/>
      <w:r w:rsidRPr="008F7062">
        <w:rPr>
          <w:rFonts w:ascii="Times New Roman" w:eastAsia="Times New Roman" w:hAnsi="Times New Roman" w:cs="Times New Roman"/>
          <w:sz w:val="24"/>
          <w:szCs w:val="24"/>
          <w:lang w:eastAsia="ru-RU"/>
        </w:rPr>
        <w:t>средообразующие</w:t>
      </w:r>
      <w:proofErr w:type="spellEnd"/>
      <w:r w:rsidRPr="008F7062">
        <w:rPr>
          <w:rFonts w:ascii="Times New Roman" w:eastAsia="Times New Roman" w:hAnsi="Times New Roman" w:cs="Times New Roman"/>
          <w:sz w:val="24"/>
          <w:szCs w:val="24"/>
          <w:lang w:eastAsia="ru-RU"/>
        </w:rPr>
        <w:t>, рекреационные, санитарно-гигиенические и экологические функции;</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крупногабаритные отходы - старая мебель, велосипеды, остатки от текущего ремонта квартир и т.п.;</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 архитектурные формы и элементы внешнего благоустройства могут быть стационарными и мобильными;</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организация работ по благоустройству, содержанию и уборке </w:t>
      </w:r>
      <w:proofErr w:type="gramStart"/>
      <w:r w:rsidRPr="008F7062">
        <w:rPr>
          <w:rFonts w:ascii="Times New Roman" w:eastAsia="Times New Roman" w:hAnsi="Times New Roman" w:cs="Times New Roman"/>
          <w:sz w:val="24"/>
          <w:szCs w:val="24"/>
          <w:lang w:eastAsia="ru-RU"/>
        </w:rPr>
        <w:t>- это</w:t>
      </w:r>
      <w:proofErr w:type="gramEnd"/>
      <w:r w:rsidRPr="008F7062">
        <w:rPr>
          <w:rFonts w:ascii="Times New Roman" w:eastAsia="Times New Roman" w:hAnsi="Times New Roman" w:cs="Times New Roman"/>
          <w:sz w:val="24"/>
          <w:szCs w:val="24"/>
          <w:lang w:eastAsia="ru-RU"/>
        </w:rPr>
        <w:t xml:space="preserve">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8F7062">
        <w:rPr>
          <w:rFonts w:ascii="Times New Roman" w:eastAsia="Times New Roman" w:hAnsi="Times New Roman" w:cs="Times New Roman"/>
          <w:sz w:val="24"/>
          <w:szCs w:val="24"/>
          <w:lang w:eastAsia="ru-RU"/>
        </w:rPr>
        <w:t>тропиночную</w:t>
      </w:r>
      <w:proofErr w:type="spellEnd"/>
      <w:r w:rsidRPr="008F7062">
        <w:rPr>
          <w:rFonts w:ascii="Times New Roman" w:eastAsia="Times New Roman" w:hAnsi="Times New Roman" w:cs="Times New Roman"/>
          <w:sz w:val="24"/>
          <w:szCs w:val="24"/>
          <w:lang w:eastAsia="ru-RU"/>
        </w:rPr>
        <w:t xml:space="preserve"> сеть, площадки, скамейки, малые архитектурные формы);</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объекты благоустройства - улицы, площади, дороги, проезды, </w:t>
      </w:r>
      <w:proofErr w:type="spellStart"/>
      <w:r w:rsidRPr="008F7062">
        <w:rPr>
          <w:rFonts w:ascii="Times New Roman" w:eastAsia="Times New Roman" w:hAnsi="Times New Roman" w:cs="Times New Roman"/>
          <w:sz w:val="24"/>
          <w:szCs w:val="24"/>
          <w:lang w:eastAsia="ru-RU"/>
        </w:rPr>
        <w:t>внутридворовые</w:t>
      </w:r>
      <w:proofErr w:type="spellEnd"/>
      <w:r w:rsidRPr="008F7062">
        <w:rPr>
          <w:rFonts w:ascii="Times New Roman" w:eastAsia="Times New Roman" w:hAnsi="Times New Roman" w:cs="Times New Roman"/>
          <w:sz w:val="24"/>
          <w:szCs w:val="24"/>
          <w:lang w:eastAsia="ru-RU"/>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8F7062">
        <w:rPr>
          <w:rFonts w:ascii="Times New Roman" w:eastAsia="Times New Roman" w:hAnsi="Times New Roman" w:cs="Times New Roman"/>
          <w:sz w:val="24"/>
          <w:szCs w:val="24"/>
          <w:lang w:eastAsia="ru-RU"/>
        </w:rPr>
        <w:t>уходных</w:t>
      </w:r>
      <w:proofErr w:type="spellEnd"/>
      <w:r w:rsidRPr="008F7062">
        <w:rPr>
          <w:rFonts w:ascii="Times New Roman" w:eastAsia="Times New Roman" w:hAnsi="Times New Roman" w:cs="Times New Roman"/>
          <w:sz w:val="24"/>
          <w:szCs w:val="24"/>
          <w:lang w:eastAsia="ru-RU"/>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w:t>
      </w:r>
      <w:r w:rsidRPr="008F7062">
        <w:rPr>
          <w:rFonts w:ascii="Times New Roman" w:eastAsia="Times New Roman" w:hAnsi="Times New Roman" w:cs="Times New Roman"/>
          <w:sz w:val="24"/>
          <w:szCs w:val="24"/>
          <w:lang w:eastAsia="ru-RU"/>
        </w:rPr>
        <w:lastRenderedPageBreak/>
        <w:t>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отмостка, детские и спортивные площадки, зоны отдыха, озелененные территории и т.д.;</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прилегающая территория – земельный участок (или его часть), с газонами, малыми архитектурными формами, расположенный по периметру земельного участка.</w:t>
      </w:r>
    </w:p>
    <w:p w:rsidR="008F7062" w:rsidRPr="008F7062" w:rsidRDefault="008F7062" w:rsidP="008F7062">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3. Порядок уборки и содержания территории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3.1. Ответственными за содержание объектов в чистоте, согласно настоящих Правил, и соблюдение установленного санитарного порядка являются: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на предприятиях, организациях и учреждениях их руководители, если иное не установлено внутренним распорядительным документом;</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на объектах торговли, оказания услуг руководители объектов торговли (оказания услуг), индивидуальные предприниматели;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на незастроенных территориях – владельцы земельных участков;</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на строительных площадках – владельцы земельных участков или руководители организации-подрядчика;</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в частных домовладениях и прочих объектах владельцы домов, объектов, либо лица ими уполномоченные.</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3.2. 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3.3.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3.3.1.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3.3.2. Гаражи, хозяйственные постройки в зоне жилой застройки населенных пунктов: на площади в радиусе до 15м;</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3.3.3. Линии электропередач 220В: вокруг опор в радиусе 2м;</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3.3.4.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3.3.5.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w:t>
      </w:r>
      <w:smartTag w:uri="urn:schemas-microsoft-com:office:smarttags" w:element="metricconverter">
        <w:smartTagPr>
          <w:attr w:name="ProductID" w:val="25 м"/>
        </w:smartTagPr>
        <w:r w:rsidRPr="008F7062">
          <w:rPr>
            <w:rFonts w:ascii="Times New Roman" w:eastAsia="Times New Roman" w:hAnsi="Times New Roman" w:cs="Times New Roman"/>
            <w:sz w:val="24"/>
            <w:szCs w:val="24"/>
            <w:lang w:eastAsia="ru-RU"/>
          </w:rPr>
          <w:t>25 м</w:t>
        </w:r>
      </w:smartTag>
      <w:r w:rsidRPr="008F7062">
        <w:rPr>
          <w:rFonts w:ascii="Times New Roman" w:eastAsia="Times New Roman" w:hAnsi="Times New Roman" w:cs="Times New Roman"/>
          <w:sz w:val="24"/>
          <w:szCs w:val="24"/>
          <w:lang w:eastAsia="ru-RU"/>
        </w:rPr>
        <w:t xml:space="preserve"> по периметру;</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3.3.6.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rsidRPr="008F7062">
          <w:rPr>
            <w:rFonts w:ascii="Times New Roman" w:eastAsia="Times New Roman" w:hAnsi="Times New Roman" w:cs="Times New Roman"/>
            <w:sz w:val="24"/>
            <w:szCs w:val="24"/>
            <w:lang w:eastAsia="ru-RU"/>
          </w:rPr>
          <w:t>15 м</w:t>
        </w:r>
      </w:smartTag>
      <w:r w:rsidRPr="008F7062">
        <w:rPr>
          <w:rFonts w:ascii="Times New Roman" w:eastAsia="Times New Roman" w:hAnsi="Times New Roman" w:cs="Times New Roman"/>
          <w:sz w:val="24"/>
          <w:szCs w:val="24"/>
          <w:lang w:eastAsia="ru-RU"/>
        </w:rPr>
        <w:t xml:space="preserve"> прилегающей территории с каждой стороны.</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lastRenderedPageBreak/>
        <w:t xml:space="preserve">   3.3.7. Уборка вокруг остановочных павильонов пассажирского транспорта в радиусе 10м, а </w:t>
      </w:r>
      <w:proofErr w:type="gramStart"/>
      <w:r w:rsidRPr="008F7062">
        <w:rPr>
          <w:rFonts w:ascii="Times New Roman" w:eastAsia="Times New Roman" w:hAnsi="Times New Roman" w:cs="Times New Roman"/>
          <w:sz w:val="24"/>
          <w:szCs w:val="24"/>
          <w:lang w:eastAsia="ru-RU"/>
        </w:rPr>
        <w:t>так же</w:t>
      </w:r>
      <w:proofErr w:type="gramEnd"/>
      <w:r w:rsidRPr="008F7062">
        <w:rPr>
          <w:rFonts w:ascii="Times New Roman" w:eastAsia="Times New Roman" w:hAnsi="Times New Roman" w:cs="Times New Roman"/>
          <w:sz w:val="24"/>
          <w:szCs w:val="24"/>
          <w:lang w:eastAsia="ru-RU"/>
        </w:rPr>
        <w:t xml:space="preserve">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3.3.8.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8F7062">
        <w:rPr>
          <w:rFonts w:ascii="Times New Roman" w:eastAsia="Times New Roman" w:hAnsi="Times New Roman" w:cs="Times New Roman"/>
          <w:sz w:val="24"/>
          <w:szCs w:val="24"/>
          <w:lang w:eastAsia="ru-RU"/>
        </w:rPr>
        <w:t>дождеприемных</w:t>
      </w:r>
      <w:proofErr w:type="spellEnd"/>
      <w:r w:rsidRPr="008F7062">
        <w:rPr>
          <w:rFonts w:ascii="Times New Roman" w:eastAsia="Times New Roman" w:hAnsi="Times New Roman" w:cs="Times New Roman"/>
          <w:sz w:val="24"/>
          <w:szCs w:val="24"/>
          <w:lang w:eastAsia="ru-RU"/>
        </w:rPr>
        <w:t xml:space="preserve">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3.4. Организацию уборки иных территорий осуществляет администрация сельского поселения. </w:t>
      </w:r>
    </w:p>
    <w:p w:rsidR="008F7062" w:rsidRPr="008F7062" w:rsidRDefault="008F7062" w:rsidP="008F7062">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4. Содержание строительных площадок</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4.2. Строительные площадки, а </w:t>
      </w:r>
      <w:proofErr w:type="gramStart"/>
      <w:r w:rsidRPr="008F7062">
        <w:rPr>
          <w:rFonts w:ascii="Times New Roman" w:eastAsia="Times New Roman" w:hAnsi="Times New Roman" w:cs="Times New Roman"/>
          <w:sz w:val="24"/>
          <w:szCs w:val="24"/>
          <w:lang w:eastAsia="ru-RU"/>
        </w:rPr>
        <w:t>так же</w:t>
      </w:r>
      <w:proofErr w:type="gramEnd"/>
      <w:r w:rsidRPr="008F7062">
        <w:rPr>
          <w:rFonts w:ascii="Times New Roman" w:eastAsia="Times New Roman" w:hAnsi="Times New Roman" w:cs="Times New Roman"/>
          <w:sz w:val="24"/>
          <w:szCs w:val="24"/>
          <w:lang w:eastAsia="ru-RU"/>
        </w:rPr>
        <w:t xml:space="preserve">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4.4.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4.5.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4.6.</w:t>
      </w:r>
      <w:r>
        <w:rPr>
          <w:rFonts w:ascii="Times New Roman" w:eastAsia="Times New Roman" w:hAnsi="Times New Roman" w:cs="Times New Roman"/>
          <w:sz w:val="24"/>
          <w:szCs w:val="24"/>
          <w:lang w:eastAsia="ru-RU"/>
        </w:rPr>
        <w:t xml:space="preserve"> </w:t>
      </w:r>
      <w:proofErr w:type="gramStart"/>
      <w:r w:rsidRPr="008F7062">
        <w:rPr>
          <w:rFonts w:ascii="Times New Roman" w:eastAsia="Times New Roman" w:hAnsi="Times New Roman" w:cs="Times New Roman"/>
          <w:sz w:val="24"/>
          <w:szCs w:val="24"/>
          <w:lang w:eastAsia="ru-RU"/>
        </w:rPr>
        <w:t>При</w:t>
      </w:r>
      <w:proofErr w:type="gramEnd"/>
      <w:r w:rsidRPr="008F7062">
        <w:rPr>
          <w:rFonts w:ascii="Times New Roman" w:eastAsia="Times New Roman" w:hAnsi="Times New Roman" w:cs="Times New Roman"/>
          <w:sz w:val="24"/>
          <w:szCs w:val="24"/>
          <w:lang w:eastAsia="ru-RU"/>
        </w:rPr>
        <w:t xml:space="preserve">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8F7062" w:rsidRPr="008F7062" w:rsidRDefault="008F7062" w:rsidP="008F7062">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5. Установка урн</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5.1.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5.1.1.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5.1.2.  Торгующие организации – у входа и выхода из торговых помещений, у палаток, ларьков, павильонов и т.д.;</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5.1.3. Администрации рынков – у входа, выхода с территории рынка и через каждые </w:t>
      </w:r>
      <w:smartTag w:uri="urn:schemas-microsoft-com:office:smarttags" w:element="metricconverter">
        <w:smartTagPr>
          <w:attr w:name="ProductID" w:val="25 метров"/>
        </w:smartTagPr>
        <w:r w:rsidRPr="008F7062">
          <w:rPr>
            <w:rFonts w:ascii="Times New Roman" w:eastAsia="Times New Roman" w:hAnsi="Times New Roman" w:cs="Times New Roman"/>
            <w:sz w:val="24"/>
            <w:szCs w:val="24"/>
            <w:lang w:eastAsia="ru-RU"/>
          </w:rPr>
          <w:t>25 метров</w:t>
        </w:r>
      </w:smartTag>
      <w:r w:rsidRPr="008F7062">
        <w:rPr>
          <w:rFonts w:ascii="Times New Roman" w:eastAsia="Times New Roman" w:hAnsi="Times New Roman" w:cs="Times New Roman"/>
          <w:sz w:val="24"/>
          <w:szCs w:val="24"/>
          <w:lang w:eastAsia="ru-RU"/>
        </w:rPr>
        <w:t xml:space="preserve"> по территории рынка;</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5.1.4. Автозаправочные станции, пункты придорожного сервиса, авторемонтные </w:t>
      </w:r>
      <w:r w:rsidRPr="008F7062">
        <w:rPr>
          <w:rFonts w:ascii="Times New Roman" w:eastAsia="Times New Roman" w:hAnsi="Times New Roman" w:cs="Times New Roman"/>
          <w:sz w:val="24"/>
          <w:szCs w:val="24"/>
          <w:lang w:eastAsia="ru-RU"/>
        </w:rPr>
        <w:lastRenderedPageBreak/>
        <w:t>мастерские – у каждой раздаточной колонки и входа выхода в административные здания и ремонтные боксы;</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5.1.5.  В иных случаях ответственные определяются правовым актом органов местного самоуправления сельского поселения.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8F7062" w:rsidRPr="008F7062" w:rsidRDefault="008F7062" w:rsidP="008F7062">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6. Содержание контейнерных площадок</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6.1. Сбор и вывоз отходов и мусора осуществляется по контейнерной или бестарной системе, установленной порядком сбора и вывоза бытовых отходов.  </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6.2.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8F7062">
          <w:rPr>
            <w:rFonts w:ascii="Times New Roman" w:eastAsia="Times New Roman" w:hAnsi="Times New Roman" w:cs="Times New Roman"/>
            <w:sz w:val="24"/>
            <w:szCs w:val="24"/>
            <w:lang w:eastAsia="ru-RU"/>
          </w:rPr>
          <w:t>20 м</w:t>
        </w:r>
      </w:smartTag>
      <w:r w:rsidRPr="008F7062">
        <w:rPr>
          <w:rFonts w:ascii="Times New Roman" w:eastAsia="Times New Roman" w:hAnsi="Times New Roman" w:cs="Times New Roman"/>
          <w:sz w:val="24"/>
          <w:szCs w:val="24"/>
          <w:lang w:eastAsia="ru-RU"/>
        </w:rPr>
        <w:t xml:space="preserve">, но не более </w:t>
      </w:r>
      <w:smartTag w:uri="urn:schemas-microsoft-com:office:smarttags" w:element="metricconverter">
        <w:smartTagPr>
          <w:attr w:name="ProductID" w:val="100 м"/>
        </w:smartTagPr>
        <w:r w:rsidRPr="008F7062">
          <w:rPr>
            <w:rFonts w:ascii="Times New Roman" w:eastAsia="Times New Roman" w:hAnsi="Times New Roman" w:cs="Times New Roman"/>
            <w:sz w:val="24"/>
            <w:szCs w:val="24"/>
            <w:lang w:eastAsia="ru-RU"/>
          </w:rPr>
          <w:t>100 м</w:t>
        </w:r>
      </w:smartTag>
      <w:r w:rsidRPr="008F7062">
        <w:rPr>
          <w:rFonts w:ascii="Times New Roman" w:eastAsia="Times New Roman" w:hAnsi="Times New Roman" w:cs="Times New Roman"/>
          <w:sz w:val="24"/>
          <w:szCs w:val="24"/>
          <w:lang w:eastAsia="ru-RU"/>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8F7062">
          <w:rPr>
            <w:rFonts w:ascii="Times New Roman" w:eastAsia="Times New Roman" w:hAnsi="Times New Roman" w:cs="Times New Roman"/>
            <w:sz w:val="24"/>
            <w:szCs w:val="24"/>
            <w:lang w:eastAsia="ru-RU"/>
          </w:rPr>
          <w:t>10 м</w:t>
        </w:r>
      </w:smartTag>
      <w:r w:rsidRPr="008F7062">
        <w:rPr>
          <w:rFonts w:ascii="Times New Roman" w:eastAsia="Times New Roman" w:hAnsi="Times New Roman" w:cs="Times New Roman"/>
          <w:sz w:val="24"/>
          <w:szCs w:val="24"/>
          <w:lang w:eastAsia="ru-RU"/>
        </w:rPr>
        <w:t>.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подъезд с твердым или щебеночным покрытием.</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6.3.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6.4. Количество площадок, контейнеров и бункеров-накопителей на них должно соответствовать нормам накопления ТБО.</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6.5. Запрещается устанавливать контейнеры и бункера-накопители на проезжей части, тротуарах, газонах и в проездах дворов.</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6.6. Ответственность за содержание контейнерных площадок и площадок для бункеров-накопителей и их зачистку (уборку) возлагается: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6.6.1. По муниципальному жилому фонду – на обслуживающие организации;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6.6.2. По частному жилому фонду – на собственников жилья;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6.6.3. По остальным территориям – на предприятия, организации, и иные хозяйствующие субъекты.</w:t>
      </w:r>
    </w:p>
    <w:p w:rsidR="008F7062" w:rsidRPr="008F7062" w:rsidRDefault="008F7062" w:rsidP="008F7062">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7. Сбор и вывоз жидких бытовых отходов (ЖБО)</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7.1. Отвод бытовых стоков допускается в водонепроницаемый выгреб, устроенный в соответствии с установленными требованиями.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7.2. Запрещается устройство и эксплуатация дренирующих выгребных ям, а </w:t>
      </w:r>
      <w:proofErr w:type="gramStart"/>
      <w:r w:rsidRPr="008F7062">
        <w:rPr>
          <w:rFonts w:ascii="Times New Roman" w:eastAsia="Times New Roman" w:hAnsi="Times New Roman" w:cs="Times New Roman"/>
          <w:sz w:val="24"/>
          <w:szCs w:val="24"/>
          <w:lang w:eastAsia="ru-RU"/>
        </w:rPr>
        <w:t>так же</w:t>
      </w:r>
      <w:proofErr w:type="gramEnd"/>
      <w:r w:rsidRPr="008F7062">
        <w:rPr>
          <w:rFonts w:ascii="Times New Roman" w:eastAsia="Times New Roman" w:hAnsi="Times New Roman" w:cs="Times New Roman"/>
          <w:sz w:val="24"/>
          <w:szCs w:val="24"/>
          <w:lang w:eastAsia="ru-RU"/>
        </w:rPr>
        <w:t xml:space="preserve">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7.3.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8F7062" w:rsidRPr="008F7062" w:rsidRDefault="008F7062" w:rsidP="008F706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8. Уборка и содержание автодорог и прилегающих к ним территорий</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8.1. Уборка автодорог возлагается: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8.1.1. В населенных пунктах (улиц, переулков) – на администрацию сельского поселения.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w:t>
      </w:r>
      <w:r w:rsidRPr="008F7062">
        <w:rPr>
          <w:rFonts w:ascii="Times New Roman" w:eastAsia="Times New Roman" w:hAnsi="Times New Roman" w:cs="Times New Roman"/>
          <w:sz w:val="24"/>
          <w:szCs w:val="24"/>
          <w:lang w:eastAsia="ru-RU"/>
        </w:rPr>
        <w:lastRenderedPageBreak/>
        <w:t xml:space="preserve">разделительных полосах, выполненных </w:t>
      </w:r>
      <w:proofErr w:type="gramStart"/>
      <w:r w:rsidRPr="008F7062">
        <w:rPr>
          <w:rFonts w:ascii="Times New Roman" w:eastAsia="Times New Roman" w:hAnsi="Times New Roman" w:cs="Times New Roman"/>
          <w:sz w:val="24"/>
          <w:szCs w:val="24"/>
          <w:lang w:eastAsia="ru-RU"/>
        </w:rPr>
        <w:t>в виде газонов</w:t>
      </w:r>
      <w:proofErr w:type="gramEnd"/>
      <w:r w:rsidRPr="008F7062">
        <w:rPr>
          <w:rFonts w:ascii="Times New Roman" w:eastAsia="Times New Roman" w:hAnsi="Times New Roman" w:cs="Times New Roman"/>
          <w:sz w:val="24"/>
          <w:szCs w:val="24"/>
          <w:lang w:eastAsia="ru-RU"/>
        </w:rPr>
        <w:t xml:space="preserve"> не должна превышать 15-</w:t>
      </w:r>
      <w:smartTag w:uri="urn:schemas-microsoft-com:office:smarttags" w:element="metricconverter">
        <w:smartTagPr>
          <w:attr w:name="ProductID" w:val="20 см"/>
        </w:smartTagPr>
        <w:r w:rsidRPr="008F7062">
          <w:rPr>
            <w:rFonts w:ascii="Times New Roman" w:eastAsia="Times New Roman" w:hAnsi="Times New Roman" w:cs="Times New Roman"/>
            <w:sz w:val="24"/>
            <w:szCs w:val="24"/>
            <w:lang w:eastAsia="ru-RU"/>
          </w:rPr>
          <w:t>20 см</w:t>
        </w:r>
      </w:smartTag>
      <w:r w:rsidRPr="008F7062">
        <w:rPr>
          <w:rFonts w:ascii="Times New Roman" w:eastAsia="Times New Roman" w:hAnsi="Times New Roman" w:cs="Times New Roman"/>
          <w:sz w:val="24"/>
          <w:szCs w:val="24"/>
          <w:lang w:eastAsia="ru-RU"/>
        </w:rPr>
        <w:t>.</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8.4. В полосе отвода дорог поселений, имеющих </w:t>
      </w:r>
      <w:proofErr w:type="gramStart"/>
      <w:r w:rsidRPr="008F7062">
        <w:rPr>
          <w:rFonts w:ascii="Times New Roman" w:eastAsia="Times New Roman" w:hAnsi="Times New Roman" w:cs="Times New Roman"/>
          <w:sz w:val="24"/>
          <w:szCs w:val="24"/>
          <w:lang w:eastAsia="ru-RU"/>
        </w:rPr>
        <w:t>поперечный профиль шоссейных дорог</w:t>
      </w:r>
      <w:proofErr w:type="gramEnd"/>
      <w:r w:rsidRPr="008F7062">
        <w:rPr>
          <w:rFonts w:ascii="Times New Roman" w:eastAsia="Times New Roman" w:hAnsi="Times New Roman" w:cs="Times New Roman"/>
          <w:sz w:val="24"/>
          <w:szCs w:val="24"/>
          <w:lang w:eastAsia="ru-RU"/>
        </w:rPr>
        <w:t xml:space="preserve"> высота травяного покрова не должна превышать </w:t>
      </w:r>
      <w:smartTag w:uri="urn:schemas-microsoft-com:office:smarttags" w:element="metricconverter">
        <w:smartTagPr>
          <w:attr w:name="ProductID" w:val="15 см"/>
        </w:smartTagPr>
        <w:r w:rsidRPr="008F7062">
          <w:rPr>
            <w:rFonts w:ascii="Times New Roman" w:eastAsia="Times New Roman" w:hAnsi="Times New Roman" w:cs="Times New Roman"/>
            <w:sz w:val="24"/>
            <w:szCs w:val="24"/>
            <w:lang w:eastAsia="ru-RU"/>
          </w:rPr>
          <w:t>15 см</w:t>
        </w:r>
      </w:smartTag>
      <w:r w:rsidRPr="008F7062">
        <w:rPr>
          <w:rFonts w:ascii="Times New Roman" w:eastAsia="Times New Roman" w:hAnsi="Times New Roman" w:cs="Times New Roman"/>
          <w:sz w:val="24"/>
          <w:szCs w:val="24"/>
          <w:lang w:eastAsia="ru-RU"/>
        </w:rPr>
        <w:t>.</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8.6.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8F7062" w:rsidRPr="008F7062" w:rsidRDefault="008F7062" w:rsidP="008F706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 xml:space="preserve">9. Уборка территорий населенных пунктов </w:t>
      </w:r>
    </w:p>
    <w:p w:rsidR="008F7062" w:rsidRPr="008F7062" w:rsidRDefault="008F7062" w:rsidP="008F706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сельского поселения по сезонам года</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В период с 15 ноября по 15 апреля: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9.1.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9.2. Уборка снега начинается юридическими и физическими лицами на закрепленных территориях незамедлительно с началом снегопада;</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9.3. Запрещается загромождение территорий автобусных остановок, проездов, проходов, укладка снега и льда на газоны;</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9.4.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w:t>
      </w:r>
      <w:proofErr w:type="gramStart"/>
      <w:r w:rsidRPr="008F7062">
        <w:rPr>
          <w:rFonts w:ascii="Times New Roman" w:eastAsia="Times New Roman" w:hAnsi="Times New Roman" w:cs="Times New Roman"/>
          <w:sz w:val="24"/>
          <w:szCs w:val="24"/>
          <w:lang w:eastAsia="ru-RU"/>
        </w:rPr>
        <w:t>так же</w:t>
      </w:r>
      <w:proofErr w:type="gramEnd"/>
      <w:r w:rsidRPr="008F7062">
        <w:rPr>
          <w:rFonts w:ascii="Times New Roman" w:eastAsia="Times New Roman" w:hAnsi="Times New Roman" w:cs="Times New Roman"/>
          <w:sz w:val="24"/>
          <w:szCs w:val="24"/>
          <w:lang w:eastAsia="ru-RU"/>
        </w:rPr>
        <w:t>, во избежание несчастных случаев, приниматься другие меры безопасности;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9.5. В период гололеда посыпка или обработка противогололедными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В период с 15 апреля до 15 ноября: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9.6. Запрещается сжигание листвы, полимерной тары, пленки и прочих отходов на убираемых территориях и в населенных пунктах.</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9.7.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8F7062">
        <w:rPr>
          <w:rFonts w:ascii="Times New Roman" w:eastAsia="Times New Roman" w:hAnsi="Times New Roman" w:cs="Times New Roman"/>
          <w:sz w:val="24"/>
          <w:szCs w:val="24"/>
          <w:lang w:eastAsia="ru-RU"/>
        </w:rPr>
        <w:t>циклохена</w:t>
      </w:r>
      <w:proofErr w:type="spellEnd"/>
      <w:r w:rsidRPr="008F7062">
        <w:rPr>
          <w:rFonts w:ascii="Times New Roman" w:eastAsia="Times New Roman" w:hAnsi="Times New Roman" w:cs="Times New Roman"/>
          <w:sz w:val="24"/>
          <w:szCs w:val="24"/>
          <w:lang w:eastAsia="ru-RU"/>
        </w:rPr>
        <w:t xml:space="preserve"> и пр.). Высота травяного покрова на закрепленных территориях не должна превышать 15-</w:t>
      </w:r>
      <w:smartTag w:uri="urn:schemas-microsoft-com:office:smarttags" w:element="metricconverter">
        <w:smartTagPr>
          <w:attr w:name="ProductID" w:val="20 см"/>
        </w:smartTagPr>
        <w:r w:rsidRPr="008F7062">
          <w:rPr>
            <w:rFonts w:ascii="Times New Roman" w:eastAsia="Times New Roman" w:hAnsi="Times New Roman" w:cs="Times New Roman"/>
            <w:sz w:val="24"/>
            <w:szCs w:val="24"/>
            <w:lang w:eastAsia="ru-RU"/>
          </w:rPr>
          <w:t>20 см</w:t>
        </w:r>
      </w:smartTag>
      <w:r w:rsidRPr="008F7062">
        <w:rPr>
          <w:rFonts w:ascii="Times New Roman" w:eastAsia="Times New Roman" w:hAnsi="Times New Roman" w:cs="Times New Roman"/>
          <w:sz w:val="24"/>
          <w:szCs w:val="24"/>
          <w:lang w:eastAsia="ru-RU"/>
        </w:rPr>
        <w:t>.</w:t>
      </w:r>
    </w:p>
    <w:p w:rsidR="008F7062" w:rsidRPr="008F7062" w:rsidRDefault="008F7062" w:rsidP="008F7062">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
          <w:bCs/>
          <w:sz w:val="24"/>
          <w:szCs w:val="24"/>
          <w:lang w:eastAsia="ru-RU"/>
        </w:rPr>
        <w:t>10.  Порядок уборки территории индивидуальных домов</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
          <w:bCs/>
          <w:sz w:val="24"/>
          <w:szCs w:val="24"/>
          <w:lang w:eastAsia="ru-RU"/>
        </w:rPr>
        <w:t xml:space="preserve">   </w:t>
      </w:r>
      <w:r w:rsidRPr="008F7062">
        <w:rPr>
          <w:rFonts w:ascii="Times New Roman" w:eastAsia="Times New Roman" w:hAnsi="Times New Roman" w:cs="Times New Roman"/>
          <w:bCs/>
          <w:sz w:val="24"/>
          <w:szCs w:val="24"/>
          <w:lang w:eastAsia="ru-RU"/>
        </w:rPr>
        <w:t>10.1.</w:t>
      </w:r>
      <w:r w:rsidRPr="008F7062">
        <w:rPr>
          <w:rFonts w:ascii="Times New Roman" w:eastAsia="Times New Roman" w:hAnsi="Times New Roman" w:cs="Times New Roman"/>
          <w:b/>
          <w:bCs/>
          <w:sz w:val="24"/>
          <w:szCs w:val="24"/>
          <w:lang w:eastAsia="ru-RU"/>
        </w:rPr>
        <w:t xml:space="preserve"> </w:t>
      </w:r>
      <w:r w:rsidRPr="008F7062">
        <w:rPr>
          <w:rFonts w:ascii="Times New Roman" w:eastAsia="Times New Roman" w:hAnsi="Times New Roman" w:cs="Times New Roman"/>
          <w:sz w:val="24"/>
          <w:szCs w:val="24"/>
          <w:lang w:eastAsia="ru-RU"/>
        </w:rPr>
        <w:t>Индивидуальные дома, строения, сооружения, а также двор, территория к ним прилегающая должны содержаться в чистоте их собственниками (владельцами).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bCs/>
          <w:sz w:val="24"/>
          <w:szCs w:val="24"/>
          <w:lang w:eastAsia="ru-RU"/>
        </w:rPr>
        <w:t xml:space="preserve">   10.2.</w:t>
      </w:r>
      <w:r w:rsidRPr="008F7062">
        <w:rPr>
          <w:rFonts w:ascii="Times New Roman" w:eastAsia="Times New Roman" w:hAnsi="Times New Roman" w:cs="Times New Roman"/>
          <w:sz w:val="24"/>
          <w:szCs w:val="24"/>
          <w:lang w:eastAsia="ru-RU"/>
        </w:rPr>
        <w:t xml:space="preserve">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sz w:val="24"/>
          <w:szCs w:val="24"/>
          <w:lang w:eastAsia="ru-RU"/>
        </w:rPr>
        <w:t xml:space="preserve">   10.3. Привезенные строительные материалы, оборудование, другие предметы должны быть убраны с уличной территории в течении 2-х дней.</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bCs/>
          <w:sz w:val="24"/>
          <w:szCs w:val="24"/>
          <w:lang w:eastAsia="ru-RU"/>
        </w:rPr>
        <w:lastRenderedPageBreak/>
        <w:t xml:space="preserve">   10.4.</w:t>
      </w:r>
      <w:r w:rsidRPr="008F7062">
        <w:rPr>
          <w:rFonts w:ascii="Times New Roman" w:eastAsia="Times New Roman" w:hAnsi="Times New Roman" w:cs="Times New Roman"/>
          <w:b/>
          <w:bCs/>
          <w:sz w:val="24"/>
          <w:szCs w:val="24"/>
          <w:lang w:eastAsia="ru-RU"/>
        </w:rPr>
        <w:t xml:space="preserve"> </w:t>
      </w:r>
      <w:r w:rsidRPr="008F7062">
        <w:rPr>
          <w:rFonts w:ascii="Times New Roman" w:eastAsia="Times New Roman" w:hAnsi="Times New Roman" w:cs="Times New Roman"/>
          <w:sz w:val="24"/>
          <w:szCs w:val="24"/>
          <w:lang w:eastAsia="ru-RU"/>
        </w:rPr>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w:t>
      </w:r>
      <w:smartTag w:uri="urn:schemas-microsoft-com:office:smarttags" w:element="metricconverter">
        <w:smartTagPr>
          <w:attr w:name="ProductID" w:val="20 см"/>
        </w:smartTagPr>
        <w:r w:rsidRPr="008F7062">
          <w:rPr>
            <w:rFonts w:ascii="Times New Roman" w:eastAsia="Times New Roman" w:hAnsi="Times New Roman" w:cs="Times New Roman"/>
            <w:sz w:val="24"/>
            <w:szCs w:val="24"/>
            <w:lang w:eastAsia="ru-RU"/>
          </w:rPr>
          <w:t>20 см</w:t>
        </w:r>
      </w:smartTag>
      <w:r w:rsidRPr="008F7062">
        <w:rPr>
          <w:rFonts w:ascii="Times New Roman" w:eastAsia="Times New Roman" w:hAnsi="Times New Roman" w:cs="Times New Roman"/>
          <w:sz w:val="24"/>
          <w:szCs w:val="24"/>
          <w:lang w:eastAsia="ru-RU"/>
        </w:rPr>
        <w:t>).</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sz w:val="24"/>
          <w:szCs w:val="24"/>
          <w:lang w:eastAsia="ru-RU"/>
        </w:rPr>
        <w:t xml:space="preserve">   10.5.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Cs/>
          <w:sz w:val="24"/>
          <w:szCs w:val="24"/>
          <w:lang w:eastAsia="ru-RU"/>
        </w:rPr>
        <w:t xml:space="preserve">   10.6. </w:t>
      </w:r>
      <w:r w:rsidRPr="008F7062">
        <w:rPr>
          <w:rFonts w:ascii="Times New Roman" w:eastAsia="Times New Roman" w:hAnsi="Times New Roman" w:cs="Times New Roman"/>
          <w:sz w:val="24"/>
          <w:szCs w:val="24"/>
          <w:lang w:eastAsia="ru-RU"/>
        </w:rPr>
        <w:t xml:space="preserve">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 </w:t>
      </w:r>
      <w:proofErr w:type="gramStart"/>
      <w:r w:rsidRPr="008F7062">
        <w:rPr>
          <w:rFonts w:ascii="Times New Roman" w:eastAsia="Times New Roman" w:hAnsi="Times New Roman" w:cs="Times New Roman"/>
          <w:sz w:val="24"/>
          <w:szCs w:val="24"/>
          <w:lang w:eastAsia="ru-RU"/>
        </w:rPr>
        <w:t>магистральных  газовых</w:t>
      </w:r>
      <w:proofErr w:type="gramEnd"/>
      <w:r w:rsidRPr="008F7062">
        <w:rPr>
          <w:rFonts w:ascii="Times New Roman" w:eastAsia="Times New Roman" w:hAnsi="Times New Roman" w:cs="Times New Roman"/>
          <w:sz w:val="24"/>
          <w:szCs w:val="24"/>
          <w:lang w:eastAsia="ru-RU"/>
        </w:rPr>
        <w:t xml:space="preserve"> труб.</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Cs/>
          <w:sz w:val="24"/>
          <w:szCs w:val="24"/>
          <w:lang w:eastAsia="ru-RU"/>
        </w:rPr>
        <w:t xml:space="preserve">   10.7. </w:t>
      </w:r>
      <w:r w:rsidRPr="008F7062">
        <w:rPr>
          <w:rFonts w:ascii="Times New Roman" w:eastAsia="Times New Roman" w:hAnsi="Times New Roman" w:cs="Times New Roman"/>
          <w:sz w:val="24"/>
          <w:szCs w:val="24"/>
          <w:lang w:eastAsia="ru-RU"/>
        </w:rPr>
        <w:t>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sz w:val="24"/>
          <w:szCs w:val="24"/>
          <w:lang w:eastAsia="ru-RU"/>
        </w:rPr>
        <w:t xml:space="preserve">   10.8.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bCs/>
          <w:sz w:val="24"/>
          <w:szCs w:val="24"/>
          <w:lang w:eastAsia="ru-RU"/>
        </w:rPr>
        <w:t xml:space="preserve">   10.</w:t>
      </w:r>
      <w:proofErr w:type="gramStart"/>
      <w:r w:rsidRPr="008F7062">
        <w:rPr>
          <w:rFonts w:ascii="Times New Roman" w:eastAsia="Times New Roman" w:hAnsi="Times New Roman" w:cs="Times New Roman"/>
          <w:bCs/>
          <w:sz w:val="24"/>
          <w:szCs w:val="24"/>
          <w:lang w:eastAsia="ru-RU"/>
        </w:rPr>
        <w:t>9.</w:t>
      </w:r>
      <w:r w:rsidRPr="008F7062">
        <w:rPr>
          <w:rFonts w:ascii="Times New Roman" w:eastAsia="Times New Roman" w:hAnsi="Times New Roman" w:cs="Times New Roman"/>
          <w:sz w:val="24"/>
          <w:szCs w:val="24"/>
          <w:lang w:eastAsia="ru-RU"/>
        </w:rPr>
        <w:t>Запрещается</w:t>
      </w:r>
      <w:proofErr w:type="gramEnd"/>
      <w:r w:rsidRPr="008F7062">
        <w:rPr>
          <w:rFonts w:ascii="Times New Roman" w:eastAsia="Times New Roman" w:hAnsi="Times New Roman" w:cs="Times New Roman"/>
          <w:sz w:val="24"/>
          <w:szCs w:val="24"/>
          <w:lang w:eastAsia="ru-RU"/>
        </w:rPr>
        <w:t xml:space="preserve">: </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10.9.1.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10.10. Сливные (помойные) ямы должны располагаться не ближе 3-х метров от границ смежных участков частных домовладений.</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10.11. Сливные ямы допускается размещать на границе смежных участков частных домовладений при условии совместного использования сливной ямы.</w:t>
      </w:r>
    </w:p>
    <w:p w:rsidR="008F7062" w:rsidRPr="008F7062" w:rsidRDefault="008F7062" w:rsidP="008F7062">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
          <w:bCs/>
          <w:sz w:val="24"/>
          <w:szCs w:val="24"/>
          <w:lang w:eastAsia="ru-RU"/>
        </w:rPr>
        <w:t>11. Мойка транспортных средств</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7062">
        <w:rPr>
          <w:rFonts w:ascii="Times New Roman" w:eastAsia="Times New Roman" w:hAnsi="Times New Roman" w:cs="Times New Roman"/>
          <w:bCs/>
          <w:sz w:val="24"/>
          <w:szCs w:val="24"/>
          <w:lang w:eastAsia="ru-RU"/>
        </w:rPr>
        <w:t xml:space="preserve">   11.1.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7062">
        <w:rPr>
          <w:rFonts w:ascii="Times New Roman" w:eastAsia="Times New Roman" w:hAnsi="Times New Roman" w:cs="Times New Roman"/>
          <w:bCs/>
          <w:sz w:val="24"/>
          <w:szCs w:val="24"/>
          <w:lang w:eastAsia="ru-RU"/>
        </w:rPr>
        <w:t xml:space="preserve">   11.2. На территории сельского поселения запрещается:</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7062">
        <w:rPr>
          <w:rFonts w:ascii="Times New Roman" w:eastAsia="Times New Roman" w:hAnsi="Times New Roman" w:cs="Times New Roman"/>
          <w:bCs/>
          <w:sz w:val="24"/>
          <w:szCs w:val="24"/>
          <w:lang w:eastAsia="ru-RU"/>
        </w:rPr>
        <w:t xml:space="preserve">   - мыть автомашины и другие транспортные средства у водоразборных колонок, в открытых водоемах и на их берегах, на площадях, скверах, в парках.</w:t>
      </w:r>
    </w:p>
    <w:p w:rsidR="008F7062" w:rsidRPr="008F7062" w:rsidRDefault="008F7062" w:rsidP="008F7062">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
          <w:bCs/>
          <w:sz w:val="24"/>
          <w:szCs w:val="24"/>
          <w:lang w:eastAsia="ru-RU"/>
        </w:rPr>
        <w:t>12. Порядок оборудования и содержания специализированных площадок</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Cs/>
          <w:sz w:val="24"/>
          <w:szCs w:val="24"/>
          <w:lang w:eastAsia="ru-RU"/>
        </w:rPr>
        <w:t xml:space="preserve">   12.1.</w:t>
      </w:r>
      <w:r w:rsidRPr="008F7062">
        <w:rPr>
          <w:rFonts w:ascii="Times New Roman" w:eastAsia="Times New Roman" w:hAnsi="Times New Roman" w:cs="Times New Roman"/>
          <w:sz w:val="24"/>
          <w:szCs w:val="24"/>
          <w:lang w:eastAsia="ru-RU"/>
        </w:rPr>
        <w:t xml:space="preserve">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Cs/>
          <w:sz w:val="24"/>
          <w:szCs w:val="24"/>
          <w:lang w:eastAsia="ru-RU"/>
        </w:rPr>
        <w:t xml:space="preserve">   12.2.</w:t>
      </w:r>
      <w:r w:rsidRPr="008F7062">
        <w:rPr>
          <w:rFonts w:ascii="Times New Roman" w:eastAsia="Times New Roman" w:hAnsi="Times New Roman" w:cs="Times New Roman"/>
          <w:b/>
          <w:bCs/>
          <w:sz w:val="24"/>
          <w:szCs w:val="24"/>
          <w:lang w:eastAsia="ru-RU"/>
        </w:rPr>
        <w:t xml:space="preserve"> </w:t>
      </w:r>
      <w:r w:rsidRPr="008F7062">
        <w:rPr>
          <w:rFonts w:ascii="Times New Roman" w:eastAsia="Times New Roman" w:hAnsi="Times New Roman" w:cs="Times New Roman"/>
          <w:sz w:val="24"/>
          <w:szCs w:val="24"/>
          <w:lang w:eastAsia="ru-RU"/>
        </w:rPr>
        <w:t xml:space="preserve">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составляет не менее </w:t>
      </w:r>
      <w:smartTag w:uri="urn:schemas-microsoft-com:office:smarttags" w:element="metricconverter">
        <w:smartTagPr>
          <w:attr w:name="ProductID" w:val="20 м"/>
        </w:smartTagPr>
        <w:r w:rsidRPr="008F7062">
          <w:rPr>
            <w:rFonts w:ascii="Times New Roman" w:eastAsia="Times New Roman" w:hAnsi="Times New Roman" w:cs="Times New Roman"/>
            <w:sz w:val="24"/>
            <w:szCs w:val="24"/>
            <w:lang w:eastAsia="ru-RU"/>
          </w:rPr>
          <w:t>20 м</w:t>
        </w:r>
      </w:smartTag>
      <w:r w:rsidRPr="008F7062">
        <w:rPr>
          <w:rFonts w:ascii="Times New Roman" w:eastAsia="Times New Roman" w:hAnsi="Times New Roman" w:cs="Times New Roman"/>
          <w:sz w:val="24"/>
          <w:szCs w:val="24"/>
          <w:lang w:eastAsia="ru-RU"/>
        </w:rPr>
        <w:t>. (данное правило распространяется только на новые размещаемые объекты).</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bCs/>
          <w:sz w:val="24"/>
          <w:szCs w:val="24"/>
          <w:lang w:eastAsia="ru-RU"/>
        </w:rPr>
        <w:t xml:space="preserve">   12.3.</w:t>
      </w:r>
      <w:r w:rsidRPr="008F7062">
        <w:rPr>
          <w:rFonts w:ascii="Times New Roman" w:eastAsia="Times New Roman" w:hAnsi="Times New Roman" w:cs="Times New Roman"/>
          <w:sz w:val="24"/>
          <w:szCs w:val="24"/>
          <w:lang w:eastAsia="ru-RU"/>
        </w:rPr>
        <w:t xml:space="preserve">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8F7062" w:rsidRPr="008F7062" w:rsidRDefault="008F7062" w:rsidP="008F7062">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
          <w:bCs/>
          <w:sz w:val="24"/>
          <w:szCs w:val="24"/>
          <w:lang w:eastAsia="ru-RU"/>
        </w:rPr>
        <w:t>13. Сухая растительность</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Cs/>
          <w:sz w:val="24"/>
          <w:szCs w:val="24"/>
          <w:lang w:eastAsia="ru-RU"/>
        </w:rPr>
        <w:t xml:space="preserve">   13.1.</w:t>
      </w:r>
      <w:r w:rsidRPr="008F7062">
        <w:rPr>
          <w:rFonts w:ascii="Times New Roman" w:eastAsia="Times New Roman" w:hAnsi="Times New Roman" w:cs="Times New Roman"/>
          <w:b/>
          <w:bCs/>
          <w:sz w:val="24"/>
          <w:szCs w:val="24"/>
          <w:lang w:eastAsia="ru-RU"/>
        </w:rPr>
        <w:t xml:space="preserve"> </w:t>
      </w:r>
      <w:r w:rsidRPr="008F7062">
        <w:rPr>
          <w:rFonts w:ascii="Times New Roman" w:eastAsia="Times New Roman" w:hAnsi="Times New Roman" w:cs="Times New Roman"/>
          <w:sz w:val="24"/>
          <w:szCs w:val="24"/>
          <w:lang w:eastAsia="ru-RU"/>
        </w:rPr>
        <w:t>На территории сельского поселения запрещается выжигание сухой растительности.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Cs/>
          <w:sz w:val="24"/>
          <w:szCs w:val="24"/>
          <w:lang w:eastAsia="ru-RU"/>
        </w:rPr>
        <w:t xml:space="preserve">   13.2.</w:t>
      </w:r>
      <w:r w:rsidRPr="008F7062">
        <w:rPr>
          <w:rFonts w:ascii="Times New Roman" w:eastAsia="Times New Roman" w:hAnsi="Times New Roman" w:cs="Times New Roman"/>
          <w:sz w:val="24"/>
          <w:szCs w:val="24"/>
          <w:lang w:eastAsia="ru-RU"/>
        </w:rPr>
        <w:t xml:space="preserve">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w:t>
      </w:r>
      <w:r w:rsidRPr="008F7062">
        <w:rPr>
          <w:rFonts w:ascii="Times New Roman" w:eastAsia="Times New Roman" w:hAnsi="Times New Roman" w:cs="Times New Roman"/>
          <w:sz w:val="24"/>
          <w:szCs w:val="24"/>
          <w:lang w:eastAsia="ru-RU"/>
        </w:rPr>
        <w:lastRenderedPageBreak/>
        <w:t>территориях хозяйствующих субъектов, обеспечивают мероприятия по своевременной утилизации скошенной растительности.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bCs/>
          <w:sz w:val="24"/>
          <w:szCs w:val="24"/>
          <w:lang w:eastAsia="ru-RU"/>
        </w:rPr>
        <w:t xml:space="preserve">   13.3.</w:t>
      </w:r>
      <w:r w:rsidRPr="008F7062">
        <w:rPr>
          <w:rFonts w:ascii="Times New Roman" w:eastAsia="Times New Roman" w:hAnsi="Times New Roman" w:cs="Times New Roman"/>
          <w:sz w:val="24"/>
          <w:szCs w:val="24"/>
          <w:lang w:eastAsia="ru-RU"/>
        </w:rPr>
        <w:t xml:space="preserve"> Владельцы земельных участков обязаны:</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13.3.1. 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13.3.2.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sz w:val="24"/>
          <w:szCs w:val="24"/>
          <w:lang w:eastAsia="ru-RU"/>
        </w:rPr>
        <w:t xml:space="preserve">   13.3.3.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8F7062" w:rsidRPr="008F7062" w:rsidRDefault="008F7062" w:rsidP="008F7062">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p>
    <w:p w:rsidR="008F7062" w:rsidRPr="008F7062" w:rsidRDefault="008F7062" w:rsidP="008F7062">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b/>
          <w:bCs/>
          <w:sz w:val="24"/>
          <w:szCs w:val="24"/>
          <w:lang w:eastAsia="ru-RU"/>
        </w:rPr>
        <w:t>14. Порядок содержания зеленых насаждений</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bCs/>
          <w:sz w:val="24"/>
          <w:szCs w:val="24"/>
          <w:lang w:eastAsia="ru-RU"/>
        </w:rPr>
        <w:t xml:space="preserve">   14.1.</w:t>
      </w:r>
      <w:r w:rsidRPr="008F7062">
        <w:rPr>
          <w:rFonts w:ascii="Times New Roman" w:eastAsia="Times New Roman" w:hAnsi="Times New Roman" w:cs="Times New Roman"/>
          <w:sz w:val="24"/>
          <w:szCs w:val="24"/>
          <w:lang w:eastAsia="ru-RU"/>
        </w:rPr>
        <w:t xml:space="preserve"> Юридические и физические лица, являющиеся пользователя</w:t>
      </w:r>
      <w:r w:rsidRPr="008F7062">
        <w:rPr>
          <w:rFonts w:ascii="Times New Roman" w:eastAsia="Times New Roman" w:hAnsi="Times New Roman" w:cs="Times New Roman"/>
          <w:sz w:val="24"/>
          <w:szCs w:val="24"/>
          <w:lang w:eastAsia="ru-RU"/>
        </w:rPr>
        <w:softHyphen/>
        <w:t>ми земельных участков, обязаны сохранять и содержать все зеленые насаждения, имеющиеся на их участках, а также на прилегающих территориях.</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b/>
          <w:bCs/>
          <w:sz w:val="24"/>
          <w:szCs w:val="24"/>
          <w:lang w:eastAsia="ru-RU"/>
        </w:rPr>
        <w:t xml:space="preserve">   </w:t>
      </w:r>
      <w:r w:rsidRPr="008F7062">
        <w:rPr>
          <w:rFonts w:ascii="Times New Roman" w:eastAsia="Times New Roman" w:hAnsi="Times New Roman" w:cs="Times New Roman"/>
          <w:bCs/>
          <w:sz w:val="24"/>
          <w:szCs w:val="24"/>
          <w:lang w:eastAsia="ru-RU"/>
        </w:rPr>
        <w:t>14.2.</w:t>
      </w:r>
      <w:r w:rsidRPr="008F7062">
        <w:rPr>
          <w:rFonts w:ascii="Times New Roman" w:eastAsia="Times New Roman" w:hAnsi="Times New Roman" w:cs="Times New Roman"/>
          <w:sz w:val="24"/>
          <w:szCs w:val="24"/>
          <w:lang w:eastAsia="ru-RU"/>
        </w:rPr>
        <w:t xml:space="preserve"> В секторе индивидуальной и многоэтажной жилой застройки посадка зеленых насаждений от межи или жилого дома разрешается: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14.2.1. Для </w:t>
      </w:r>
      <w:proofErr w:type="gramStart"/>
      <w:r w:rsidRPr="008F7062">
        <w:rPr>
          <w:rFonts w:ascii="Times New Roman" w:eastAsia="Times New Roman" w:hAnsi="Times New Roman" w:cs="Times New Roman"/>
          <w:sz w:val="24"/>
          <w:szCs w:val="24"/>
          <w:lang w:eastAsia="ru-RU"/>
        </w:rPr>
        <w:t>средне рослых</w:t>
      </w:r>
      <w:proofErr w:type="gramEnd"/>
      <w:r w:rsidRPr="008F7062">
        <w:rPr>
          <w:rFonts w:ascii="Times New Roman" w:eastAsia="Times New Roman" w:hAnsi="Times New Roman" w:cs="Times New Roman"/>
          <w:sz w:val="24"/>
          <w:szCs w:val="24"/>
          <w:lang w:eastAsia="ru-RU"/>
        </w:rPr>
        <w:t xml:space="preserve"> деревьев – не ближе </w:t>
      </w:r>
      <w:smartTag w:uri="urn:schemas-microsoft-com:office:smarttags" w:element="metricconverter">
        <w:smartTagPr>
          <w:attr w:name="ProductID" w:val="2 метров"/>
        </w:smartTagPr>
        <w:r w:rsidRPr="008F7062">
          <w:rPr>
            <w:rFonts w:ascii="Times New Roman" w:eastAsia="Times New Roman" w:hAnsi="Times New Roman" w:cs="Times New Roman"/>
            <w:sz w:val="24"/>
            <w:szCs w:val="24"/>
            <w:lang w:eastAsia="ru-RU"/>
          </w:rPr>
          <w:t>2 метров</w:t>
        </w:r>
      </w:smartTag>
      <w:r w:rsidRPr="008F7062">
        <w:rPr>
          <w:rFonts w:ascii="Times New Roman" w:eastAsia="Times New Roman" w:hAnsi="Times New Roman" w:cs="Times New Roman"/>
          <w:sz w:val="24"/>
          <w:szCs w:val="24"/>
          <w:lang w:eastAsia="ru-RU"/>
        </w:rPr>
        <w:t>;</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14.2.2. Для высокорослых деревьев – не ближе </w:t>
      </w:r>
      <w:smartTag w:uri="urn:schemas-microsoft-com:office:smarttags" w:element="metricconverter">
        <w:smartTagPr>
          <w:attr w:name="ProductID" w:val="4 метров"/>
        </w:smartTagPr>
        <w:r w:rsidRPr="008F7062">
          <w:rPr>
            <w:rFonts w:ascii="Times New Roman" w:eastAsia="Times New Roman" w:hAnsi="Times New Roman" w:cs="Times New Roman"/>
            <w:sz w:val="24"/>
            <w:szCs w:val="24"/>
            <w:lang w:eastAsia="ru-RU"/>
          </w:rPr>
          <w:t>4 метров</w:t>
        </w:r>
      </w:smartTag>
      <w:r w:rsidRPr="008F7062">
        <w:rPr>
          <w:rFonts w:ascii="Times New Roman" w:eastAsia="Times New Roman" w:hAnsi="Times New Roman" w:cs="Times New Roman"/>
          <w:sz w:val="24"/>
          <w:szCs w:val="24"/>
          <w:lang w:eastAsia="ru-RU"/>
        </w:rPr>
        <w:t>;</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sz w:val="24"/>
          <w:szCs w:val="24"/>
          <w:lang w:eastAsia="ru-RU"/>
        </w:rPr>
        <w:t xml:space="preserve">   14.2.3. Для кустарников – не ближе </w:t>
      </w:r>
      <w:smartTag w:uri="urn:schemas-microsoft-com:office:smarttags" w:element="metricconverter">
        <w:smartTagPr>
          <w:attr w:name="ProductID" w:val="1 метра"/>
        </w:smartTagPr>
        <w:r w:rsidRPr="008F7062">
          <w:rPr>
            <w:rFonts w:ascii="Times New Roman" w:eastAsia="Times New Roman" w:hAnsi="Times New Roman" w:cs="Times New Roman"/>
            <w:sz w:val="24"/>
            <w:szCs w:val="24"/>
            <w:lang w:eastAsia="ru-RU"/>
          </w:rPr>
          <w:t>1 метра</w:t>
        </w:r>
      </w:smartTag>
      <w:r w:rsidRPr="008F7062">
        <w:rPr>
          <w:rFonts w:ascii="Times New Roman" w:eastAsia="Times New Roman" w:hAnsi="Times New Roman" w:cs="Times New Roman"/>
          <w:sz w:val="24"/>
          <w:szCs w:val="24"/>
          <w:lang w:eastAsia="ru-RU"/>
        </w:rPr>
        <w:t>.</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Cs/>
          <w:sz w:val="24"/>
          <w:szCs w:val="24"/>
          <w:lang w:eastAsia="ru-RU"/>
        </w:rPr>
        <w:t xml:space="preserve">   14.3.</w:t>
      </w:r>
      <w:r w:rsidRPr="008F7062">
        <w:rPr>
          <w:rFonts w:ascii="Times New Roman" w:eastAsia="Times New Roman" w:hAnsi="Times New Roman" w:cs="Times New Roman"/>
          <w:sz w:val="24"/>
          <w:szCs w:val="24"/>
          <w:lang w:eastAsia="ru-RU"/>
        </w:rPr>
        <w:t xml:space="preserve"> Ответственность за сохранность зеленых насаждений и уход за ними возлагается: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
          <w:bCs/>
          <w:sz w:val="24"/>
          <w:szCs w:val="24"/>
          <w:lang w:eastAsia="ru-RU"/>
        </w:rPr>
        <w:t xml:space="preserve">   </w:t>
      </w:r>
      <w:r w:rsidRPr="008F7062">
        <w:rPr>
          <w:rFonts w:ascii="Times New Roman" w:eastAsia="Times New Roman" w:hAnsi="Times New Roman" w:cs="Times New Roman"/>
          <w:bCs/>
          <w:sz w:val="24"/>
          <w:szCs w:val="24"/>
          <w:lang w:eastAsia="ru-RU"/>
        </w:rPr>
        <w:t>14.3.1.</w:t>
      </w:r>
      <w:r w:rsidRPr="008F7062">
        <w:rPr>
          <w:rFonts w:ascii="Times New Roman" w:eastAsia="Times New Roman" w:hAnsi="Times New Roman" w:cs="Times New Roman"/>
          <w:sz w:val="24"/>
          <w:szCs w:val="24"/>
          <w:lang w:eastAsia="ru-RU"/>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
          <w:bCs/>
          <w:sz w:val="24"/>
          <w:szCs w:val="24"/>
          <w:lang w:eastAsia="ru-RU"/>
        </w:rPr>
        <w:t xml:space="preserve">   </w:t>
      </w:r>
      <w:r w:rsidRPr="008F7062">
        <w:rPr>
          <w:rFonts w:ascii="Times New Roman" w:eastAsia="Times New Roman" w:hAnsi="Times New Roman" w:cs="Times New Roman"/>
          <w:bCs/>
          <w:sz w:val="24"/>
          <w:szCs w:val="24"/>
          <w:lang w:eastAsia="ru-RU"/>
        </w:rPr>
        <w:t>14.3.2.</w:t>
      </w:r>
      <w:r w:rsidRPr="008F7062">
        <w:rPr>
          <w:rFonts w:ascii="Times New Roman" w:eastAsia="Times New Roman" w:hAnsi="Times New Roman" w:cs="Times New Roman"/>
          <w:sz w:val="24"/>
          <w:szCs w:val="24"/>
          <w:lang w:eastAsia="ru-RU"/>
        </w:rPr>
        <w:t xml:space="preserve"> У домов по фасаду вдоль проезжей части улиц и во дворах на владельцев (пользователей) домовладений, зданий и строений.</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
          <w:bCs/>
          <w:sz w:val="24"/>
          <w:szCs w:val="24"/>
          <w:lang w:eastAsia="ru-RU"/>
        </w:rPr>
        <w:t xml:space="preserve">   </w:t>
      </w:r>
      <w:r w:rsidRPr="008F7062">
        <w:rPr>
          <w:rFonts w:ascii="Times New Roman" w:eastAsia="Times New Roman" w:hAnsi="Times New Roman" w:cs="Times New Roman"/>
          <w:bCs/>
          <w:sz w:val="24"/>
          <w:szCs w:val="24"/>
          <w:lang w:eastAsia="ru-RU"/>
        </w:rPr>
        <w:t>14.3.3.</w:t>
      </w:r>
      <w:r w:rsidRPr="008F7062">
        <w:rPr>
          <w:rFonts w:ascii="Times New Roman" w:eastAsia="Times New Roman" w:hAnsi="Times New Roman" w:cs="Times New Roman"/>
          <w:sz w:val="24"/>
          <w:szCs w:val="24"/>
          <w:lang w:eastAsia="ru-RU"/>
        </w:rPr>
        <w:t xml:space="preserve"> На территориях предприятий, учреждений, школ, больниц и т.д. и прилегающих к ним территориях – на администрации пред</w:t>
      </w:r>
      <w:r w:rsidRPr="008F7062">
        <w:rPr>
          <w:rFonts w:ascii="Times New Roman" w:eastAsia="Times New Roman" w:hAnsi="Times New Roman" w:cs="Times New Roman"/>
          <w:sz w:val="24"/>
          <w:szCs w:val="24"/>
          <w:lang w:eastAsia="ru-RU"/>
        </w:rPr>
        <w:softHyphen/>
        <w:t>приятий и организаций.</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
          <w:bCs/>
          <w:sz w:val="24"/>
          <w:szCs w:val="24"/>
          <w:lang w:eastAsia="ru-RU"/>
        </w:rPr>
        <w:t xml:space="preserve">   </w:t>
      </w:r>
      <w:r w:rsidRPr="008F7062">
        <w:rPr>
          <w:rFonts w:ascii="Times New Roman" w:eastAsia="Times New Roman" w:hAnsi="Times New Roman" w:cs="Times New Roman"/>
          <w:bCs/>
          <w:sz w:val="24"/>
          <w:szCs w:val="24"/>
          <w:lang w:eastAsia="ru-RU"/>
        </w:rPr>
        <w:t>14.4.</w:t>
      </w:r>
      <w:r w:rsidRPr="008F7062">
        <w:rPr>
          <w:rFonts w:ascii="Times New Roman" w:eastAsia="Times New Roman" w:hAnsi="Times New Roman" w:cs="Times New Roman"/>
          <w:sz w:val="24"/>
          <w:szCs w:val="24"/>
          <w:lang w:eastAsia="ru-RU"/>
        </w:rPr>
        <w:t xml:space="preserve"> Уход за деревьями и кустарниками осуществляется в течение всего года и включает в себя: уход за почвой (полив, рыхление при</w:t>
      </w:r>
      <w:r w:rsidRPr="008F7062">
        <w:rPr>
          <w:rFonts w:ascii="Times New Roman" w:eastAsia="Times New Roman" w:hAnsi="Times New Roman" w:cs="Times New Roman"/>
          <w:sz w:val="24"/>
          <w:szCs w:val="24"/>
          <w:lang w:eastAsia="ru-RU"/>
        </w:rPr>
        <w:softHyphen/>
        <w:t>ствольных площадок, удобрение, борьба с сорной растительностью) и уход за кроной и стволом.</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
          <w:bCs/>
          <w:sz w:val="24"/>
          <w:szCs w:val="24"/>
          <w:lang w:eastAsia="ru-RU"/>
        </w:rPr>
        <w:t xml:space="preserve">   </w:t>
      </w:r>
      <w:r w:rsidRPr="008F7062">
        <w:rPr>
          <w:rFonts w:ascii="Times New Roman" w:eastAsia="Times New Roman" w:hAnsi="Times New Roman" w:cs="Times New Roman"/>
          <w:bCs/>
          <w:sz w:val="24"/>
          <w:szCs w:val="24"/>
          <w:lang w:eastAsia="ru-RU"/>
        </w:rPr>
        <w:t>14.5.</w:t>
      </w:r>
      <w:r w:rsidRPr="008F7062">
        <w:rPr>
          <w:rFonts w:ascii="Times New Roman" w:eastAsia="Times New Roman" w:hAnsi="Times New Roman" w:cs="Times New Roman"/>
          <w:sz w:val="24"/>
          <w:szCs w:val="24"/>
          <w:lang w:eastAsia="ru-RU"/>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8F7062">
        <w:rPr>
          <w:rFonts w:ascii="Times New Roman" w:eastAsia="Times New Roman" w:hAnsi="Times New Roman" w:cs="Times New Roman"/>
          <w:sz w:val="24"/>
          <w:szCs w:val="24"/>
          <w:lang w:eastAsia="ru-RU"/>
        </w:rPr>
        <w:softHyphen/>
        <w:t>держателем территории немедленно с проезжей части дорог, тротуа</w:t>
      </w:r>
      <w:r w:rsidRPr="008F7062">
        <w:rPr>
          <w:rFonts w:ascii="Times New Roman" w:eastAsia="Times New Roman" w:hAnsi="Times New Roman" w:cs="Times New Roman"/>
          <w:sz w:val="24"/>
          <w:szCs w:val="24"/>
          <w:lang w:eastAsia="ru-RU"/>
        </w:rPr>
        <w:softHyphen/>
        <w:t xml:space="preserve">ров, от </w:t>
      </w:r>
      <w:proofErr w:type="spellStart"/>
      <w:r w:rsidRPr="008F7062">
        <w:rPr>
          <w:rFonts w:ascii="Times New Roman" w:eastAsia="Times New Roman" w:hAnsi="Times New Roman" w:cs="Times New Roman"/>
          <w:sz w:val="24"/>
          <w:szCs w:val="24"/>
          <w:lang w:eastAsia="ru-RU"/>
        </w:rPr>
        <w:t>токонесущих</w:t>
      </w:r>
      <w:proofErr w:type="spellEnd"/>
      <w:r w:rsidRPr="008F7062">
        <w:rPr>
          <w:rFonts w:ascii="Times New Roman" w:eastAsia="Times New Roman" w:hAnsi="Times New Roman" w:cs="Times New Roman"/>
          <w:sz w:val="24"/>
          <w:szCs w:val="24"/>
          <w:lang w:eastAsia="ru-RU"/>
        </w:rPr>
        <w:t xml:space="preserve"> проводов, фасадов жилых и производственных зданий, а с других территорий – в течение 6 часов с момента обнару</w:t>
      </w:r>
      <w:r w:rsidRPr="008F7062">
        <w:rPr>
          <w:rFonts w:ascii="Times New Roman" w:eastAsia="Times New Roman" w:hAnsi="Times New Roman" w:cs="Times New Roman"/>
          <w:sz w:val="24"/>
          <w:szCs w:val="24"/>
          <w:lang w:eastAsia="ru-RU"/>
        </w:rPr>
        <w:softHyphen/>
        <w:t>жения.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b/>
          <w:bCs/>
          <w:sz w:val="24"/>
          <w:szCs w:val="24"/>
          <w:lang w:eastAsia="ru-RU"/>
        </w:rPr>
        <w:t xml:space="preserve">   </w:t>
      </w:r>
      <w:r w:rsidRPr="008F7062">
        <w:rPr>
          <w:rFonts w:ascii="Times New Roman" w:eastAsia="Times New Roman" w:hAnsi="Times New Roman" w:cs="Times New Roman"/>
          <w:bCs/>
          <w:sz w:val="24"/>
          <w:szCs w:val="24"/>
          <w:lang w:eastAsia="ru-RU"/>
        </w:rPr>
        <w:t>14.6.</w:t>
      </w:r>
      <w:r w:rsidRPr="008F7062">
        <w:rPr>
          <w:rFonts w:ascii="Times New Roman" w:eastAsia="Times New Roman" w:hAnsi="Times New Roman" w:cs="Times New Roman"/>
          <w:sz w:val="24"/>
          <w:szCs w:val="24"/>
          <w:lang w:eastAsia="ru-RU"/>
        </w:rPr>
        <w:t xml:space="preserve"> Не допускается самовольная посадка деревьев, кустарников, разбивка клумб, кроме случаев, когда указанные работы производят</w:t>
      </w:r>
      <w:r w:rsidRPr="008F7062">
        <w:rPr>
          <w:rFonts w:ascii="Times New Roman" w:eastAsia="Times New Roman" w:hAnsi="Times New Roman" w:cs="Times New Roman"/>
          <w:sz w:val="24"/>
          <w:szCs w:val="24"/>
          <w:lang w:eastAsia="ru-RU"/>
        </w:rPr>
        <w:softHyphen/>
        <w:t>ся юридическими и физическими лицами на земельных участках, принадлежащих им на праве собственности.</w:t>
      </w:r>
    </w:p>
    <w:p w:rsidR="008F7062" w:rsidRPr="008F7062" w:rsidRDefault="008F7062" w:rsidP="008F706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
          <w:bCs/>
          <w:sz w:val="24"/>
          <w:szCs w:val="24"/>
          <w:lang w:eastAsia="ru-RU"/>
        </w:rPr>
        <w:t>15. Строительство, установка и содержание малых архитектур</w:t>
      </w:r>
      <w:r w:rsidRPr="008F7062">
        <w:rPr>
          <w:rFonts w:ascii="Times New Roman" w:eastAsia="Times New Roman" w:hAnsi="Times New Roman" w:cs="Times New Roman"/>
          <w:b/>
          <w:bCs/>
          <w:sz w:val="24"/>
          <w:szCs w:val="24"/>
          <w:lang w:eastAsia="ru-RU"/>
        </w:rPr>
        <w:softHyphen/>
        <w:t xml:space="preserve">ных форм, </w:t>
      </w:r>
    </w:p>
    <w:p w:rsidR="008F7062" w:rsidRPr="008F7062" w:rsidRDefault="008F7062" w:rsidP="008F70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b/>
          <w:bCs/>
          <w:sz w:val="24"/>
          <w:szCs w:val="24"/>
          <w:lang w:eastAsia="ru-RU"/>
        </w:rPr>
        <w:t>элементов внешнего благоустройства, точек выезд</w:t>
      </w:r>
      <w:r w:rsidRPr="008F7062">
        <w:rPr>
          <w:rFonts w:ascii="Times New Roman" w:eastAsia="Times New Roman" w:hAnsi="Times New Roman" w:cs="Times New Roman"/>
          <w:b/>
          <w:bCs/>
          <w:sz w:val="24"/>
          <w:szCs w:val="24"/>
          <w:lang w:eastAsia="ru-RU"/>
        </w:rPr>
        <w:softHyphen/>
        <w:t>ной, выносной и мелкорозничной торговли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Cs/>
          <w:sz w:val="24"/>
          <w:szCs w:val="24"/>
          <w:lang w:eastAsia="ru-RU"/>
        </w:rPr>
        <w:t xml:space="preserve">   15.1.</w:t>
      </w:r>
      <w:r w:rsidRPr="008F7062">
        <w:rPr>
          <w:rFonts w:ascii="Times New Roman" w:eastAsia="Times New Roman" w:hAnsi="Times New Roman" w:cs="Times New Roman"/>
          <w:sz w:val="24"/>
          <w:szCs w:val="24"/>
          <w:lang w:eastAsia="ru-RU"/>
        </w:rPr>
        <w:t xml:space="preserve"> Выдача разрешений на установку точек выносной и мелкорозничной торговли производится главой сельского поселения на основании эскизного проекта, утвержденного отделом архитектуры и градостро</w:t>
      </w:r>
      <w:r w:rsidRPr="008F7062">
        <w:rPr>
          <w:rFonts w:ascii="Times New Roman" w:eastAsia="Times New Roman" w:hAnsi="Times New Roman" w:cs="Times New Roman"/>
          <w:sz w:val="24"/>
          <w:szCs w:val="24"/>
          <w:lang w:eastAsia="ru-RU"/>
        </w:rPr>
        <w:softHyphen/>
        <w:t>ительства и по согласованию органами санитарно-эпидемиологического надзора.</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Cs/>
          <w:sz w:val="24"/>
          <w:szCs w:val="24"/>
          <w:lang w:eastAsia="ru-RU"/>
        </w:rPr>
        <w:lastRenderedPageBreak/>
        <w:t xml:space="preserve">   15.2.</w:t>
      </w:r>
      <w:r w:rsidRPr="008F7062">
        <w:rPr>
          <w:rFonts w:ascii="Times New Roman" w:eastAsia="Times New Roman" w:hAnsi="Times New Roman" w:cs="Times New Roman"/>
          <w:sz w:val="24"/>
          <w:szCs w:val="24"/>
          <w:lang w:eastAsia="ru-RU"/>
        </w:rPr>
        <w:t xml:space="preserve"> Организация нестационарной торговой сети, в т.ч. объектов мелкорозничной передвижной торговой сети, осуществляется в со</w:t>
      </w:r>
      <w:r w:rsidRPr="008F7062">
        <w:rPr>
          <w:rFonts w:ascii="Times New Roman" w:eastAsia="Times New Roman" w:hAnsi="Times New Roman" w:cs="Times New Roman"/>
          <w:sz w:val="24"/>
          <w:szCs w:val="24"/>
          <w:lang w:eastAsia="ru-RU"/>
        </w:rPr>
        <w:softHyphen/>
        <w:t>ответствии с утвержденным перечнем мест, на которых разрешено осуществлять торговлю, оказывать услуги в нестационарной сети.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Cs/>
          <w:sz w:val="24"/>
          <w:szCs w:val="24"/>
          <w:lang w:eastAsia="ru-RU"/>
        </w:rPr>
        <w:t xml:space="preserve">   15.3.</w:t>
      </w:r>
      <w:r w:rsidRPr="008F7062">
        <w:rPr>
          <w:rFonts w:ascii="Times New Roman" w:eastAsia="Times New Roman" w:hAnsi="Times New Roman" w:cs="Times New Roman"/>
          <w:sz w:val="24"/>
          <w:szCs w:val="24"/>
          <w:lang w:eastAsia="ru-RU"/>
        </w:rPr>
        <w:t xml:space="preserve"> Разрешение на установку малых архитектурных форм точек выносной и мелкорозничной торговли содержит графический мате</w:t>
      </w:r>
      <w:r w:rsidRPr="008F7062">
        <w:rPr>
          <w:rFonts w:ascii="Times New Roman" w:eastAsia="Times New Roman" w:hAnsi="Times New Roman" w:cs="Times New Roman"/>
          <w:sz w:val="24"/>
          <w:szCs w:val="24"/>
          <w:lang w:eastAsia="ru-RU"/>
        </w:rPr>
        <w:softHyphen/>
        <w:t>риал с указанием точного места расположения и площади установки малых архитектурных форм, точек выносной и мелкорозничной тор</w:t>
      </w:r>
      <w:r w:rsidRPr="008F7062">
        <w:rPr>
          <w:rFonts w:ascii="Times New Roman" w:eastAsia="Times New Roman" w:hAnsi="Times New Roman" w:cs="Times New Roman"/>
          <w:sz w:val="24"/>
          <w:szCs w:val="24"/>
          <w:lang w:eastAsia="ru-RU"/>
        </w:rPr>
        <w:softHyphen/>
        <w:t>говли, элементов внешнего благоустройства объекта и прилегающей территории и колеров окраски, подготавливаемый отделом градо</w:t>
      </w:r>
      <w:r w:rsidRPr="008F7062">
        <w:rPr>
          <w:rFonts w:ascii="Times New Roman" w:eastAsia="Times New Roman" w:hAnsi="Times New Roman" w:cs="Times New Roman"/>
          <w:sz w:val="24"/>
          <w:szCs w:val="24"/>
          <w:lang w:eastAsia="ru-RU"/>
        </w:rPr>
        <w:softHyphen/>
        <w:t>строительства.</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Cs/>
          <w:sz w:val="24"/>
          <w:szCs w:val="24"/>
          <w:lang w:eastAsia="ru-RU"/>
        </w:rPr>
        <w:t xml:space="preserve">   15.4.</w:t>
      </w:r>
      <w:r w:rsidRPr="008F7062">
        <w:rPr>
          <w:rFonts w:ascii="Times New Roman" w:eastAsia="Times New Roman" w:hAnsi="Times New Roman" w:cs="Times New Roman"/>
          <w:sz w:val="24"/>
          <w:szCs w:val="24"/>
          <w:lang w:eastAsia="ru-RU"/>
        </w:rPr>
        <w:t xml:space="preserve"> Обязательным для владельцев малых архитектурных форм, то</w:t>
      </w:r>
      <w:r w:rsidRPr="008F7062">
        <w:rPr>
          <w:rFonts w:ascii="Times New Roman" w:eastAsia="Times New Roman" w:hAnsi="Times New Roman" w:cs="Times New Roman"/>
          <w:sz w:val="24"/>
          <w:szCs w:val="24"/>
          <w:lang w:eastAsia="ru-RU"/>
        </w:rPr>
        <w:softHyphen/>
        <w:t>чек выносной и мелкорозничной торговли является установка емко</w:t>
      </w:r>
      <w:r w:rsidRPr="008F7062">
        <w:rPr>
          <w:rFonts w:ascii="Times New Roman" w:eastAsia="Times New Roman" w:hAnsi="Times New Roman" w:cs="Times New Roman"/>
          <w:sz w:val="24"/>
          <w:szCs w:val="24"/>
          <w:lang w:eastAsia="ru-RU"/>
        </w:rPr>
        <w:softHyphen/>
        <w:t>стей для сбора бытовых отходов и заключение договора со специали</w:t>
      </w:r>
      <w:r w:rsidRPr="008F7062">
        <w:rPr>
          <w:rFonts w:ascii="Times New Roman" w:eastAsia="Times New Roman" w:hAnsi="Times New Roman" w:cs="Times New Roman"/>
          <w:sz w:val="24"/>
          <w:szCs w:val="24"/>
          <w:lang w:eastAsia="ru-RU"/>
        </w:rPr>
        <w:softHyphen/>
        <w:t>зированной организацией на их вывоз.</w:t>
      </w:r>
    </w:p>
    <w:p w:rsidR="008F7062" w:rsidRPr="008F7062" w:rsidRDefault="008F7062" w:rsidP="008F7062">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p>
    <w:p w:rsidR="008F7062" w:rsidRPr="008F7062" w:rsidRDefault="008F7062" w:rsidP="008F7062">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16. Проведение работ при строительстве, ремонте, реконструкции коммуникаций</w:t>
      </w:r>
    </w:p>
    <w:p w:rsidR="008F7062" w:rsidRPr="008F7062" w:rsidRDefault="008F7062" w:rsidP="008F7062">
      <w:pPr>
        <w:widowControl w:val="0"/>
        <w:shd w:val="clear" w:color="auto" w:fill="FFFFFF"/>
        <w:tabs>
          <w:tab w:val="left" w:pos="12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16.1.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8F7062">
        <w:rPr>
          <w:rFonts w:ascii="Times New Roman" w:eastAsia="Times New Roman" w:hAnsi="Times New Roman" w:cs="Times New Roman"/>
          <w:bCs/>
          <w:sz w:val="24"/>
          <w:szCs w:val="24"/>
          <w:lang w:eastAsia="ru-RU"/>
        </w:rPr>
        <w:t xml:space="preserve">разрешения в </w:t>
      </w:r>
      <w:r w:rsidRPr="008F7062">
        <w:rPr>
          <w:rFonts w:ascii="Times New Roman" w:eastAsia="Times New Roman" w:hAnsi="Times New Roman" w:cs="Times New Roman"/>
          <w:sz w:val="24"/>
          <w:szCs w:val="24"/>
          <w:lang w:eastAsia="ru-RU"/>
        </w:rPr>
        <w:t>3-дневный срок.</w:t>
      </w:r>
    </w:p>
    <w:p w:rsidR="008F7062" w:rsidRPr="008F7062" w:rsidRDefault="008F7062" w:rsidP="008F7062">
      <w:pPr>
        <w:widowControl w:val="0"/>
        <w:shd w:val="clear" w:color="auto" w:fill="FFFFFF"/>
        <w:tabs>
          <w:tab w:val="left" w:pos="14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16.2.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8F7062" w:rsidRPr="008F7062" w:rsidRDefault="008F7062" w:rsidP="008F7062">
      <w:pPr>
        <w:widowControl w:val="0"/>
        <w:shd w:val="clear" w:color="auto" w:fill="FFFFFF"/>
        <w:tabs>
          <w:tab w:val="left" w:pos="14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8F7062" w:rsidRPr="008F7062" w:rsidRDefault="008F7062" w:rsidP="008F7062">
      <w:pPr>
        <w:widowControl w:val="0"/>
        <w:shd w:val="clear" w:color="auto" w:fill="FFFFFF"/>
        <w:tabs>
          <w:tab w:val="left" w:pos="14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8F7062" w:rsidRPr="008F7062" w:rsidRDefault="008F7062" w:rsidP="008F7062">
      <w:pPr>
        <w:widowControl w:val="0"/>
        <w:shd w:val="clear" w:color="auto" w:fill="FFFFFF"/>
        <w:tabs>
          <w:tab w:val="left" w:pos="14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условий производства работ, согласованных с местной администрацией муниципального образования;</w:t>
      </w:r>
    </w:p>
    <w:p w:rsidR="008F7062" w:rsidRPr="008F7062" w:rsidRDefault="008F7062" w:rsidP="008F7062">
      <w:pPr>
        <w:widowControl w:val="0"/>
        <w:shd w:val="clear" w:color="auto" w:fill="FFFFFF"/>
        <w:tabs>
          <w:tab w:val="left" w:pos="14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8F7062" w:rsidRPr="008F7062" w:rsidRDefault="008F7062" w:rsidP="008F7062">
      <w:pPr>
        <w:widowControl w:val="0"/>
        <w:shd w:val="clear" w:color="auto" w:fill="FFFFFF"/>
        <w:tabs>
          <w:tab w:val="left" w:pos="11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16.3.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proofErr w:type="gramStart"/>
      <w:r w:rsidRPr="008F7062">
        <w:rPr>
          <w:rFonts w:ascii="Times New Roman" w:eastAsia="Times New Roman" w:hAnsi="Times New Roman" w:cs="Times New Roman"/>
          <w:color w:val="000000"/>
          <w:sz w:val="24"/>
          <w:szCs w:val="24"/>
          <w:lang w:eastAsia="ru-RU"/>
        </w:rPr>
        <w:t>до 1 декабря</w:t>
      </w:r>
      <w:proofErr w:type="gramEnd"/>
      <w:r w:rsidRPr="008F7062">
        <w:rPr>
          <w:rFonts w:ascii="Times New Roman" w:eastAsia="Times New Roman" w:hAnsi="Times New Roman" w:cs="Times New Roman"/>
          <w:sz w:val="24"/>
          <w:szCs w:val="24"/>
          <w:lang w:eastAsia="ru-RU"/>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16.4.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8F7062">
        <w:rPr>
          <w:rFonts w:ascii="Times New Roman" w:eastAsia="Times New Roman" w:hAnsi="Times New Roman" w:cs="Times New Roman"/>
          <w:bCs/>
          <w:sz w:val="24"/>
          <w:szCs w:val="24"/>
          <w:lang w:eastAsia="ru-RU"/>
        </w:rPr>
        <w:t xml:space="preserve">прокладке </w:t>
      </w:r>
      <w:r w:rsidRPr="008F7062">
        <w:rPr>
          <w:rFonts w:ascii="Times New Roman" w:eastAsia="Times New Roman" w:hAnsi="Times New Roman" w:cs="Times New Roman"/>
          <w:sz w:val="24"/>
          <w:szCs w:val="24"/>
          <w:lang w:eastAsia="ru-RU"/>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16.5. До начала производства работ по разрытию необходимо:</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16.5.1. Установить дорожные знаки в соответствии с согласованной схемой;</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lastRenderedPageBreak/>
        <w:t>16.5.2.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Ограждение должно быть сплошным и надежным, предотвращающим попадание посторонних на стройплощадку.</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На направлениях массовых пешеходных потоков через траншеи следует устраивать мостки </w:t>
      </w:r>
      <w:r w:rsidRPr="008F7062">
        <w:rPr>
          <w:rFonts w:ascii="Times New Roman" w:eastAsia="Times New Roman" w:hAnsi="Times New Roman" w:cs="Times New Roman"/>
          <w:bCs/>
          <w:sz w:val="24"/>
          <w:szCs w:val="24"/>
          <w:lang w:eastAsia="ru-RU"/>
        </w:rPr>
        <w:t xml:space="preserve">на расстоянии </w:t>
      </w:r>
      <w:r w:rsidRPr="008F7062">
        <w:rPr>
          <w:rFonts w:ascii="Times New Roman" w:eastAsia="Times New Roman" w:hAnsi="Times New Roman" w:cs="Times New Roman"/>
          <w:sz w:val="24"/>
          <w:szCs w:val="24"/>
          <w:lang w:eastAsia="ru-RU"/>
        </w:rPr>
        <w:t xml:space="preserve">не менее чем </w:t>
      </w:r>
      <w:smartTag w:uri="urn:schemas-microsoft-com:office:smarttags" w:element="metricconverter">
        <w:smartTagPr>
          <w:attr w:name="ProductID" w:val="200 метров"/>
        </w:smartTagPr>
        <w:r w:rsidRPr="008F7062">
          <w:rPr>
            <w:rFonts w:ascii="Times New Roman" w:eastAsia="Times New Roman" w:hAnsi="Times New Roman" w:cs="Times New Roman"/>
            <w:sz w:val="24"/>
            <w:szCs w:val="24"/>
            <w:lang w:eastAsia="ru-RU"/>
          </w:rPr>
          <w:t>200 метров</w:t>
        </w:r>
      </w:smartTag>
      <w:r w:rsidRPr="008F7062">
        <w:rPr>
          <w:rFonts w:ascii="Times New Roman" w:eastAsia="Times New Roman" w:hAnsi="Times New Roman" w:cs="Times New Roman"/>
          <w:sz w:val="24"/>
          <w:szCs w:val="24"/>
          <w:lang w:eastAsia="ru-RU"/>
        </w:rPr>
        <w:t xml:space="preserve"> друг от друга.</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16.5.3.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16.5.4.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16.6.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16.7. В разрешении должны быть установлены сроки и условия производства работ.</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16.8.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Особые условия подлежат неукоснительному соблюдению строительной организацией, производящей земляные работы.</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F7062">
        <w:rPr>
          <w:rFonts w:ascii="Times New Roman" w:eastAsia="Times New Roman" w:hAnsi="Times New Roman" w:cs="Times New Roman"/>
          <w:sz w:val="24"/>
          <w:szCs w:val="24"/>
          <w:lang w:eastAsia="ru-RU"/>
        </w:rPr>
        <w:t xml:space="preserve">16.9.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8F7062">
        <w:rPr>
          <w:rFonts w:ascii="Times New Roman" w:eastAsia="Times New Roman" w:hAnsi="Times New Roman" w:cs="Times New Roman"/>
          <w:color w:val="000000"/>
          <w:sz w:val="24"/>
          <w:szCs w:val="24"/>
          <w:lang w:eastAsia="ru-RU"/>
        </w:rPr>
        <w:t>топооснове</w:t>
      </w:r>
      <w:proofErr w:type="spellEnd"/>
      <w:r w:rsidRPr="008F7062">
        <w:rPr>
          <w:rFonts w:ascii="Times New Roman" w:eastAsia="Times New Roman" w:hAnsi="Times New Roman" w:cs="Times New Roman"/>
          <w:color w:val="000000"/>
          <w:sz w:val="24"/>
          <w:szCs w:val="24"/>
          <w:lang w:eastAsia="ru-RU"/>
        </w:rPr>
        <w:t>.</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16.10.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Бордюр разбирается, складируется на месте производства работ для дальнейшей установки.</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При производстве работ на улицах, застроенных территориях грунт надлежит немедленно вывозить.</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При необходимости строительная организация может обеспечивать планировку грунта на отвале.</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16.11. Траншеи под проезжей частью и тротуарами необходимо засыпать песком и </w:t>
      </w:r>
      <w:proofErr w:type="gramStart"/>
      <w:r w:rsidRPr="008F7062">
        <w:rPr>
          <w:rFonts w:ascii="Times New Roman" w:eastAsia="Times New Roman" w:hAnsi="Times New Roman" w:cs="Times New Roman"/>
          <w:sz w:val="24"/>
          <w:szCs w:val="24"/>
          <w:lang w:eastAsia="ru-RU"/>
        </w:rPr>
        <w:t>песчаным фунтом с послойным уплотнением</w:t>
      </w:r>
      <w:proofErr w:type="gramEnd"/>
      <w:r w:rsidRPr="008F7062">
        <w:rPr>
          <w:rFonts w:ascii="Times New Roman" w:eastAsia="Times New Roman" w:hAnsi="Times New Roman" w:cs="Times New Roman"/>
          <w:sz w:val="24"/>
          <w:szCs w:val="24"/>
          <w:lang w:eastAsia="ru-RU"/>
        </w:rPr>
        <w:t xml:space="preserve"> и поливкой водой.</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Траншеи на газонах должны быть засыпаны местным грунтом с уплотнением, восстановлением плодородного слоя и посевом травы.</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16.12.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8F7062">
        <w:rPr>
          <w:rFonts w:ascii="Times New Roman" w:eastAsia="Times New Roman" w:hAnsi="Times New Roman" w:cs="Times New Roman"/>
          <w:color w:val="000000"/>
          <w:sz w:val="24"/>
          <w:szCs w:val="24"/>
          <w:lang w:eastAsia="ru-RU"/>
        </w:rPr>
        <w:t>геодезическую съемку.</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16.13.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16.14.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16.15. Провалы, просадки грунта или дорожного покрытия, появившиеся как над подземными коммуникациями, так и в других местах, где не проводились </w:t>
      </w:r>
      <w:r w:rsidRPr="008F7062">
        <w:rPr>
          <w:rFonts w:ascii="Times New Roman" w:eastAsia="Times New Roman" w:hAnsi="Times New Roman" w:cs="Times New Roman"/>
          <w:bCs/>
          <w:sz w:val="24"/>
          <w:szCs w:val="24"/>
          <w:lang w:eastAsia="ru-RU"/>
        </w:rPr>
        <w:t xml:space="preserve">ремонтно-восстановительные </w:t>
      </w:r>
      <w:r w:rsidRPr="008F7062">
        <w:rPr>
          <w:rFonts w:ascii="Times New Roman" w:eastAsia="Times New Roman" w:hAnsi="Times New Roman" w:cs="Times New Roman"/>
          <w:sz w:val="24"/>
          <w:szCs w:val="24"/>
          <w:lang w:eastAsia="ru-RU"/>
        </w:rPr>
        <w:t xml:space="preserve">работы, но в их результате появившиеся в течение 2 лет после </w:t>
      </w:r>
      <w:r w:rsidRPr="008F7062">
        <w:rPr>
          <w:rFonts w:ascii="Times New Roman" w:eastAsia="Times New Roman" w:hAnsi="Times New Roman" w:cs="Times New Roman"/>
          <w:sz w:val="24"/>
          <w:szCs w:val="24"/>
          <w:lang w:eastAsia="ru-RU"/>
        </w:rPr>
        <w:lastRenderedPageBreak/>
        <w:t xml:space="preserve">проведения </w:t>
      </w:r>
      <w:r w:rsidRPr="008F7062">
        <w:rPr>
          <w:rFonts w:ascii="Times New Roman" w:eastAsia="Times New Roman" w:hAnsi="Times New Roman" w:cs="Times New Roman"/>
          <w:bCs/>
          <w:sz w:val="24"/>
          <w:szCs w:val="24"/>
          <w:lang w:eastAsia="ru-RU"/>
        </w:rPr>
        <w:t xml:space="preserve">ремонтно-восстановительных </w:t>
      </w:r>
      <w:r w:rsidRPr="008F7062">
        <w:rPr>
          <w:rFonts w:ascii="Times New Roman" w:eastAsia="Times New Roman" w:hAnsi="Times New Roman" w:cs="Times New Roman"/>
          <w:sz w:val="24"/>
          <w:szCs w:val="24"/>
          <w:lang w:eastAsia="ru-RU"/>
        </w:rPr>
        <w:t xml:space="preserve">работ, должны быть устранены организациями, </w:t>
      </w:r>
      <w:r w:rsidRPr="008F7062">
        <w:rPr>
          <w:rFonts w:ascii="Times New Roman" w:eastAsia="Times New Roman" w:hAnsi="Times New Roman" w:cs="Times New Roman"/>
          <w:bCs/>
          <w:sz w:val="24"/>
          <w:szCs w:val="24"/>
          <w:lang w:eastAsia="ru-RU"/>
        </w:rPr>
        <w:t xml:space="preserve">получившим </w:t>
      </w:r>
      <w:r w:rsidRPr="008F7062">
        <w:rPr>
          <w:rFonts w:ascii="Times New Roman" w:eastAsia="Times New Roman" w:hAnsi="Times New Roman" w:cs="Times New Roman"/>
          <w:sz w:val="24"/>
          <w:szCs w:val="24"/>
          <w:lang w:eastAsia="ru-RU"/>
        </w:rPr>
        <w:t xml:space="preserve">разрешение на производство </w:t>
      </w:r>
      <w:proofErr w:type="gramStart"/>
      <w:r w:rsidRPr="008F7062">
        <w:rPr>
          <w:rFonts w:ascii="Times New Roman" w:eastAsia="Times New Roman" w:hAnsi="Times New Roman" w:cs="Times New Roman"/>
          <w:sz w:val="24"/>
          <w:szCs w:val="24"/>
          <w:lang w:eastAsia="ru-RU"/>
        </w:rPr>
        <w:t>работ  в</w:t>
      </w:r>
      <w:proofErr w:type="gramEnd"/>
      <w:r w:rsidRPr="008F7062">
        <w:rPr>
          <w:rFonts w:ascii="Times New Roman" w:eastAsia="Times New Roman" w:hAnsi="Times New Roman" w:cs="Times New Roman"/>
          <w:sz w:val="24"/>
          <w:szCs w:val="24"/>
          <w:lang w:eastAsia="ru-RU"/>
        </w:rPr>
        <w:t xml:space="preserve"> течение суток.</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7062">
        <w:rPr>
          <w:rFonts w:ascii="Times New Roman" w:eastAsia="Times New Roman" w:hAnsi="Times New Roman" w:cs="Times New Roman"/>
          <w:sz w:val="24"/>
          <w:szCs w:val="24"/>
          <w:lang w:eastAsia="ru-RU"/>
        </w:rPr>
        <w:t>Наледи</w:t>
      </w:r>
      <w:proofErr w:type="gramEnd"/>
      <w:r w:rsidRPr="008F7062">
        <w:rPr>
          <w:rFonts w:ascii="Times New Roman" w:eastAsia="Times New Roman" w:hAnsi="Times New Roman" w:cs="Times New Roman"/>
          <w:sz w:val="24"/>
          <w:szCs w:val="24"/>
          <w:lang w:eastAsia="ru-RU"/>
        </w:rPr>
        <w:t xml:space="preserve"> образовавшиеся из-за аварий на </w:t>
      </w:r>
      <w:r w:rsidRPr="008F7062">
        <w:rPr>
          <w:rFonts w:ascii="Times New Roman" w:eastAsia="Times New Roman" w:hAnsi="Times New Roman" w:cs="Times New Roman"/>
          <w:bCs/>
          <w:sz w:val="24"/>
          <w:szCs w:val="24"/>
          <w:lang w:eastAsia="ru-RU"/>
        </w:rPr>
        <w:t xml:space="preserve">подземных </w:t>
      </w:r>
      <w:r w:rsidRPr="008F7062">
        <w:rPr>
          <w:rFonts w:ascii="Times New Roman" w:eastAsia="Times New Roman" w:hAnsi="Times New Roman" w:cs="Times New Roman"/>
          <w:sz w:val="24"/>
          <w:szCs w:val="24"/>
          <w:lang w:eastAsia="ru-RU"/>
        </w:rPr>
        <w:t xml:space="preserve">коммуникациях должны быть </w:t>
      </w:r>
      <w:r w:rsidRPr="008F7062">
        <w:rPr>
          <w:rFonts w:ascii="Times New Roman" w:eastAsia="Times New Roman" w:hAnsi="Times New Roman" w:cs="Times New Roman"/>
          <w:bCs/>
          <w:sz w:val="24"/>
          <w:szCs w:val="24"/>
          <w:lang w:eastAsia="ru-RU"/>
        </w:rPr>
        <w:t xml:space="preserve">ликвидированы </w:t>
      </w:r>
      <w:r w:rsidRPr="008F7062">
        <w:rPr>
          <w:rFonts w:ascii="Times New Roman" w:eastAsia="Times New Roman" w:hAnsi="Times New Roman" w:cs="Times New Roman"/>
          <w:sz w:val="24"/>
          <w:szCs w:val="24"/>
          <w:lang w:eastAsia="ru-RU"/>
        </w:rPr>
        <w:t xml:space="preserve">организациями - владельцами коммуникаций, либо на основании договора специализированными </w:t>
      </w:r>
      <w:r w:rsidRPr="008F7062">
        <w:rPr>
          <w:rFonts w:ascii="Times New Roman" w:eastAsia="Times New Roman" w:hAnsi="Times New Roman" w:cs="Times New Roman"/>
          <w:bCs/>
          <w:sz w:val="24"/>
          <w:szCs w:val="24"/>
          <w:lang w:eastAsia="ru-RU"/>
        </w:rPr>
        <w:t xml:space="preserve">организациями </w:t>
      </w:r>
      <w:r w:rsidRPr="008F7062">
        <w:rPr>
          <w:rFonts w:ascii="Times New Roman" w:eastAsia="Times New Roman" w:hAnsi="Times New Roman" w:cs="Times New Roman"/>
          <w:sz w:val="24"/>
          <w:szCs w:val="24"/>
          <w:lang w:eastAsia="ru-RU"/>
        </w:rPr>
        <w:t>за счет владельцев коммуникаций.</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16.16.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8F7062" w:rsidRPr="008F7062" w:rsidRDefault="008F7062" w:rsidP="008F7062">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17. Содержание и уборка мест массового отдыха</w:t>
      </w:r>
    </w:p>
    <w:p w:rsidR="008F7062" w:rsidRPr="008F7062" w:rsidRDefault="008F7062" w:rsidP="008F7062">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17.1.  К местам массового отдыха относятся парки, скверы, пляжи и др.</w:t>
      </w:r>
    </w:p>
    <w:p w:rsidR="008F7062" w:rsidRPr="008F7062" w:rsidRDefault="008F7062" w:rsidP="008F7062">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17.2. 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8F7062" w:rsidRPr="008F7062" w:rsidRDefault="008F7062" w:rsidP="008F7062">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17.3. Место массового отдыха должно быть укомплектована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8F7062" w:rsidRPr="008F7062" w:rsidRDefault="008F7062" w:rsidP="008F7062">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17.4. 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8F7062" w:rsidRPr="008F7062" w:rsidRDefault="008F7062" w:rsidP="008F7062">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17.5. 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8F7062" w:rsidRPr="008F7062" w:rsidRDefault="008F7062" w:rsidP="008F7062">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17.6.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8F7062" w:rsidRPr="008F7062" w:rsidRDefault="008F7062" w:rsidP="008F7062">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17.7. Территории пляжей должны соответствовать установленным санитарным нормам и правилам.</w:t>
      </w:r>
    </w:p>
    <w:p w:rsidR="008F7062" w:rsidRPr="008F7062" w:rsidRDefault="008F7062" w:rsidP="008F7062">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17.8. В местах массового отдыха запрещается:</w:t>
      </w:r>
    </w:p>
    <w:p w:rsidR="008F7062" w:rsidRPr="008F7062" w:rsidRDefault="008F7062" w:rsidP="008F7062">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17.8.1. Выгул и купание животных;</w:t>
      </w:r>
    </w:p>
    <w:p w:rsidR="008F7062" w:rsidRPr="008F7062" w:rsidRDefault="008F7062" w:rsidP="008F7062">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17.8.2. Стирка белья;</w:t>
      </w:r>
    </w:p>
    <w:p w:rsidR="008F7062" w:rsidRPr="008F7062" w:rsidRDefault="008F7062" w:rsidP="008F7062">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17.8.3. 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8F7062" w:rsidRPr="008F7062" w:rsidRDefault="008F7062" w:rsidP="008F7062">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17.8.4. Устраивать автостоянки;</w:t>
      </w:r>
    </w:p>
    <w:p w:rsidR="008F7062" w:rsidRPr="008F7062" w:rsidRDefault="008F7062" w:rsidP="008F7062">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17.8.5. Устанавливать гаражи и тенты типа "ракушка";</w:t>
      </w:r>
    </w:p>
    <w:p w:rsidR="008F7062" w:rsidRPr="008F7062" w:rsidRDefault="008F7062" w:rsidP="008F7062">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17.8.6. Устанавливать аттракционы, временные торговые точки и кафе, рекламные конструкции с нарушением установленного порядка.</w:t>
      </w:r>
    </w:p>
    <w:p w:rsidR="008F7062" w:rsidRPr="008F7062" w:rsidRDefault="008F7062" w:rsidP="008F7062">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17.9. 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8F7062" w:rsidRPr="008F7062" w:rsidRDefault="008F7062" w:rsidP="008F7062">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
          <w:bCs/>
          <w:sz w:val="24"/>
          <w:szCs w:val="24"/>
          <w:lang w:eastAsia="ru-RU"/>
        </w:rPr>
        <w:t>18. Содержание мест захоронения погребения</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7062">
        <w:rPr>
          <w:rFonts w:ascii="Times New Roman" w:eastAsia="Times New Roman" w:hAnsi="Times New Roman" w:cs="Times New Roman"/>
          <w:bCs/>
          <w:sz w:val="24"/>
          <w:szCs w:val="24"/>
          <w:lang w:eastAsia="ru-RU"/>
        </w:rPr>
        <w:t xml:space="preserve">   18.1. На территории кладбищ посетители должны соблюдать общественный порядок и тишину.</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7062">
        <w:rPr>
          <w:rFonts w:ascii="Times New Roman" w:eastAsia="Times New Roman" w:hAnsi="Times New Roman" w:cs="Times New Roman"/>
          <w:bCs/>
          <w:sz w:val="24"/>
          <w:szCs w:val="24"/>
          <w:lang w:eastAsia="ru-RU"/>
        </w:rPr>
        <w:t xml:space="preserve">   18.2. На территории кладбища посетителям запрещается:</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7062">
        <w:rPr>
          <w:rFonts w:ascii="Times New Roman" w:eastAsia="Times New Roman" w:hAnsi="Times New Roman" w:cs="Times New Roman"/>
          <w:bCs/>
          <w:sz w:val="24"/>
          <w:szCs w:val="24"/>
          <w:lang w:eastAsia="ru-RU"/>
        </w:rPr>
        <w:t xml:space="preserve">   - портить памятники, оборудование кладбища, засорять территорию;</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7062">
        <w:rPr>
          <w:rFonts w:ascii="Times New Roman" w:eastAsia="Times New Roman" w:hAnsi="Times New Roman" w:cs="Times New Roman"/>
          <w:bCs/>
          <w:sz w:val="24"/>
          <w:szCs w:val="24"/>
          <w:lang w:eastAsia="ru-RU"/>
        </w:rPr>
        <w:t xml:space="preserve">   - ломать зеленые насаждения, рвать цветы;</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7062">
        <w:rPr>
          <w:rFonts w:ascii="Times New Roman" w:eastAsia="Times New Roman" w:hAnsi="Times New Roman" w:cs="Times New Roman"/>
          <w:bCs/>
          <w:sz w:val="24"/>
          <w:szCs w:val="24"/>
          <w:lang w:eastAsia="ru-RU"/>
        </w:rPr>
        <w:lastRenderedPageBreak/>
        <w:t xml:space="preserve">   - водить собак, пасти домашних животных;</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7062">
        <w:rPr>
          <w:rFonts w:ascii="Times New Roman" w:eastAsia="Times New Roman" w:hAnsi="Times New Roman" w:cs="Times New Roman"/>
          <w:bCs/>
          <w:sz w:val="24"/>
          <w:szCs w:val="24"/>
          <w:lang w:eastAsia="ru-RU"/>
        </w:rPr>
        <w:t xml:space="preserve">   - разводить костры, добывать песок, глину;</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7062">
        <w:rPr>
          <w:rFonts w:ascii="Times New Roman" w:eastAsia="Times New Roman" w:hAnsi="Times New Roman" w:cs="Times New Roman"/>
          <w:bCs/>
          <w:sz w:val="24"/>
          <w:szCs w:val="24"/>
          <w:lang w:eastAsia="ru-RU"/>
        </w:rPr>
        <w:t xml:space="preserve">   - ездить на велосипедах, мопедах, мотороллерах, мотоциклах, въезжать на</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7062">
        <w:rPr>
          <w:rFonts w:ascii="Times New Roman" w:eastAsia="Times New Roman" w:hAnsi="Times New Roman" w:cs="Times New Roman"/>
          <w:bCs/>
          <w:sz w:val="24"/>
          <w:szCs w:val="24"/>
          <w:lang w:eastAsia="ru-RU"/>
        </w:rPr>
        <w:t>территорию кладбища на автомобильном транспорте, за исключением инвалидов;</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7062">
        <w:rPr>
          <w:rFonts w:ascii="Times New Roman" w:eastAsia="Times New Roman" w:hAnsi="Times New Roman" w:cs="Times New Roman"/>
          <w:bCs/>
          <w:sz w:val="24"/>
          <w:szCs w:val="24"/>
          <w:lang w:eastAsia="ru-RU"/>
        </w:rPr>
        <w:t xml:space="preserve">   - распивать спиртные напитки.</w:t>
      </w:r>
    </w:p>
    <w:p w:rsidR="008F7062" w:rsidRPr="008F7062" w:rsidRDefault="008F7062" w:rsidP="008F7062">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r w:rsidRPr="008F7062">
        <w:rPr>
          <w:rFonts w:ascii="Times New Roman" w:eastAsia="Times New Roman" w:hAnsi="Times New Roman" w:cs="Times New Roman"/>
          <w:b/>
          <w:bCs/>
          <w:sz w:val="24"/>
          <w:szCs w:val="24"/>
          <w:lang w:eastAsia="ru-RU"/>
        </w:rPr>
        <w:t>19. Особые условия уборки и благоустройства</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19.1. На всей территории сельского поселения запрещается:</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вывозить и выгружать бытовой, строительный мусор и грунт, промышленные отходы и </w:t>
      </w:r>
      <w:proofErr w:type="spellStart"/>
      <w:r w:rsidRPr="008F7062">
        <w:rPr>
          <w:rFonts w:ascii="Times New Roman" w:eastAsia="Times New Roman" w:hAnsi="Times New Roman" w:cs="Times New Roman"/>
          <w:sz w:val="24"/>
          <w:szCs w:val="24"/>
          <w:lang w:eastAsia="ru-RU"/>
        </w:rPr>
        <w:t>хозфекальные</w:t>
      </w:r>
      <w:proofErr w:type="spellEnd"/>
      <w:r w:rsidRPr="008F7062">
        <w:rPr>
          <w:rFonts w:ascii="Times New Roman" w:eastAsia="Times New Roman" w:hAnsi="Times New Roman" w:cs="Times New Roman"/>
          <w:sz w:val="24"/>
          <w:szCs w:val="24"/>
          <w:lang w:eastAsia="ru-RU"/>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сорить на улицах, площадях и в других общественных местах, выставлять тару с мусором и пищевыми отходами на улицы;</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сметать мусор на проезжую часть улиц, в </w:t>
      </w:r>
      <w:proofErr w:type="spellStart"/>
      <w:r w:rsidRPr="008F7062">
        <w:rPr>
          <w:rFonts w:ascii="Times New Roman" w:eastAsia="Times New Roman" w:hAnsi="Times New Roman" w:cs="Times New Roman"/>
          <w:sz w:val="24"/>
          <w:szCs w:val="24"/>
          <w:lang w:eastAsia="ru-RU"/>
        </w:rPr>
        <w:t>ливнеприемники</w:t>
      </w:r>
      <w:proofErr w:type="spellEnd"/>
      <w:r w:rsidRPr="008F7062">
        <w:rPr>
          <w:rFonts w:ascii="Times New Roman" w:eastAsia="Times New Roman" w:hAnsi="Times New Roman" w:cs="Times New Roman"/>
          <w:sz w:val="24"/>
          <w:szCs w:val="24"/>
          <w:lang w:eastAsia="ru-RU"/>
        </w:rPr>
        <w:t>   ливневой канализации;</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складировать около торговых точек тару, запасы товаров, производить организацию торговли без специального оборудования;</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ограждать строительные площадки с уменьшением пешеходных дорожек (тротуаров);</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сельского поселения;</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повреждать или вырубать зеленые насаждения, в том числе деревья хвойных пород;</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захламлять придомовые, дворовые территории общего пользования металлическим ломом, строительным, бытовым мусором и другими материалами;</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самовольно изменять устройства водопропускных сооружений и водосборных каналов, а </w:t>
      </w:r>
      <w:proofErr w:type="gramStart"/>
      <w:r w:rsidRPr="008F7062">
        <w:rPr>
          <w:rFonts w:ascii="Times New Roman" w:eastAsia="Times New Roman" w:hAnsi="Times New Roman" w:cs="Times New Roman"/>
          <w:sz w:val="24"/>
          <w:szCs w:val="24"/>
          <w:lang w:eastAsia="ru-RU"/>
        </w:rPr>
        <w:t>так же</w:t>
      </w:r>
      <w:proofErr w:type="gramEnd"/>
      <w:r w:rsidRPr="008F7062">
        <w:rPr>
          <w:rFonts w:ascii="Times New Roman" w:eastAsia="Times New Roman" w:hAnsi="Times New Roman" w:cs="Times New Roman"/>
          <w:sz w:val="24"/>
          <w:szCs w:val="24"/>
          <w:lang w:eastAsia="ru-RU"/>
        </w:rPr>
        <w:t xml:space="preserve"> загромождать данные сооружения всеми видами отходов, землей и строительными материалами;</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8F7062" w:rsidRPr="008F7062" w:rsidRDefault="008F7062" w:rsidP="008F7062">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20. Содержание животных в муниципальном образовании</w:t>
      </w:r>
    </w:p>
    <w:p w:rsidR="008F7062" w:rsidRPr="008F7062" w:rsidRDefault="008F7062" w:rsidP="008F706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20.1. Общие положения</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20.1.1. Настоящие "Правила содержания домашних животных (собак, кошек), скота и птицы на территории сельского поселения" (далее - Правила):</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устанавливают единые и </w:t>
      </w:r>
      <w:proofErr w:type="gramStart"/>
      <w:r w:rsidRPr="008F7062">
        <w:rPr>
          <w:rFonts w:ascii="Times New Roman" w:eastAsia="Times New Roman" w:hAnsi="Times New Roman" w:cs="Times New Roman"/>
          <w:sz w:val="24"/>
          <w:szCs w:val="24"/>
          <w:lang w:eastAsia="ru-RU"/>
        </w:rPr>
        <w:t>обязательные к исполнению нормы</w:t>
      </w:r>
      <w:proofErr w:type="gramEnd"/>
      <w:r w:rsidRPr="008F7062">
        <w:rPr>
          <w:rFonts w:ascii="Times New Roman" w:eastAsia="Times New Roman" w:hAnsi="Times New Roman" w:cs="Times New Roman"/>
          <w:sz w:val="24"/>
          <w:szCs w:val="24"/>
          <w:lang w:eastAsia="ru-RU"/>
        </w:rPr>
        <w:t xml:space="preserve"> и требования в сфере гуманного обращения с домашними животными, скотом и птицей;</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определяют права, обязанности и ответственность владельцев домашних животных (собак и кошек), скота и птицы.</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20.1.2. Правила разработаны на основании действующих законов Российской Федерации и Республики Башкортостан,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lastRenderedPageBreak/>
        <w:t>20.1.3.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8F7062" w:rsidRPr="008F7062" w:rsidRDefault="008F7062" w:rsidP="008F706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20.2. Требования, предъявляемые к содержанию собак и кошек</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20.2.2. Общие требования к содержанию животных:</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обеспечение тишины и покоя в жилых помещениях, а также во дворе и на улице при выгуле собак с 23 часов вечера до 7 часов утра;</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8F7062" w:rsidRPr="008F7062" w:rsidRDefault="008F7062" w:rsidP="008F7062">
      <w:pPr>
        <w:autoSpaceDE w:val="0"/>
        <w:autoSpaceDN w:val="0"/>
        <w:adjustRightInd w:val="0"/>
        <w:spacing w:after="0" w:line="240" w:lineRule="auto"/>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исключение возможности скопления безнадзорных животных на территории поселения.</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20.2.3. Запрещается:</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содержать животных в клетках, будках, вольерах и </w:t>
      </w:r>
      <w:proofErr w:type="gramStart"/>
      <w:r w:rsidRPr="008F7062">
        <w:rPr>
          <w:rFonts w:ascii="Times New Roman" w:eastAsia="Times New Roman" w:hAnsi="Times New Roman" w:cs="Times New Roman"/>
          <w:sz w:val="24"/>
          <w:szCs w:val="24"/>
          <w:lang w:eastAsia="ru-RU"/>
        </w:rPr>
        <w:t>других сооружений</w:t>
      </w:r>
      <w:proofErr w:type="gramEnd"/>
      <w:r w:rsidRPr="008F7062">
        <w:rPr>
          <w:rFonts w:ascii="Times New Roman" w:eastAsia="Times New Roman" w:hAnsi="Times New Roman" w:cs="Times New Roman"/>
          <w:sz w:val="24"/>
          <w:szCs w:val="24"/>
          <w:lang w:eastAsia="ru-RU"/>
        </w:rPr>
        <w:t xml:space="preserve"> не соответствующих размерам животного;</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натравливать собак на людей или животных;</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выпускать животных для самостоятельного выгуливания;</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купать собак в водных объектах в местах массового купания людей;</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запрещается забой домашних животных и птицы во дворах многоквартирных жилых домов и на улицах поселения.</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20.2.5. Содержание животных хозяйствующими субъектами:</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содержание животных хозяйствующими субъектами допускается в случае обеспечения постоянного ухода за животными;</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с целью пресечения бесконтрольного размножения животных хозяйствующему субъекту рекомендуется стерилизовать животных;</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lastRenderedPageBreak/>
        <w:t>- содержание животных предприятием должно соответствовать нормам безопасности людей, находящихся на данной и прилегающей территории;</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при входе, въезде на территорию предприятия должна висеть предупреждающая табличка об охране территории собаками.</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20.2.6. Порядок выгула собак:</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выводить собак из изолированных территорий в общие дворы, на улицу необходимо на коротком поводке (крупных собак - на поводке и в наморднике);</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в местах массового скопления людей собаки в сопровождении владельца должны находиться на поводке и в наморднике;</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спускать собаку с поводка можно только в малолюдных местах с соблюдением настоящих Правил. </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20.2.7.  Администрация сельского поселения вправе осуществлять 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20.2.8.  Отлов и утилизацию павших животных производить по договорам с привлечением специализированных организаций в пределах средств, предусмотренных в бюджете муниципального образования на эти цели.</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7062" w:rsidRPr="008F7062" w:rsidRDefault="008F7062" w:rsidP="008F706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20.3. Права и обязанности владельцев собак и кошек</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20.3.1. Владельцы животных имеют право:</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20.3.1.3. Перевозить животных в общественном транспорте с соблюдением установленного порядка.</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20.3.2. Владельцы животных обязаны:</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 сторожевых собак на прочной привязи, спускать собак с привязи только при закрытых дворах, исключающих возможность их побега.</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lastRenderedPageBreak/>
        <w:t>20.3.2.4.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20.3.2.6. Не допускать выбрасывания трупов животных.</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20.3.2.7.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20.3.2.8. Обеспечивать соблюдение тишины и покоя с 23 часов вечера до 7 часов утра, а также чистоты территорий в соответствии с п. 2.2 настоящих Правил.</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20.3.2.9.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7062" w:rsidRPr="008F7062" w:rsidRDefault="008F7062" w:rsidP="008F706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20.4. Требования, предъявляемые к содержанию скота, птицы и пчел</w:t>
      </w:r>
    </w:p>
    <w:p w:rsidR="008F7062" w:rsidRPr="008F7062" w:rsidRDefault="008F7062" w:rsidP="008F7062">
      <w:pPr>
        <w:widowControl w:val="0"/>
        <w:shd w:val="clear" w:color="auto" w:fill="FFFFFF"/>
        <w:tabs>
          <w:tab w:val="left" w:pos="1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20.4.1. Владельцы животных и птицы обязаны предотвращать опасное воздействие своих животных на других животных и людей, а также обеспечивать </w:t>
      </w:r>
      <w:r w:rsidRPr="008F7062">
        <w:rPr>
          <w:rFonts w:ascii="Times New Roman" w:eastAsia="Times New Roman" w:hAnsi="Times New Roman" w:cs="Times New Roman"/>
          <w:bCs/>
          <w:sz w:val="24"/>
          <w:szCs w:val="24"/>
          <w:lang w:eastAsia="ru-RU"/>
        </w:rPr>
        <w:t>тишину</w:t>
      </w:r>
      <w:r w:rsidRPr="008F7062">
        <w:rPr>
          <w:rFonts w:ascii="Times New Roman" w:eastAsia="Times New Roman" w:hAnsi="Times New Roman" w:cs="Times New Roman"/>
          <w:b/>
          <w:bCs/>
          <w:sz w:val="24"/>
          <w:szCs w:val="24"/>
          <w:lang w:eastAsia="ru-RU"/>
        </w:rPr>
        <w:t xml:space="preserve"> </w:t>
      </w:r>
      <w:r w:rsidRPr="008F7062">
        <w:rPr>
          <w:rFonts w:ascii="Times New Roman" w:eastAsia="Times New Roman" w:hAnsi="Times New Roman" w:cs="Times New Roman"/>
          <w:sz w:val="24"/>
          <w:szCs w:val="24"/>
          <w:lang w:eastAsia="ru-RU"/>
        </w:rPr>
        <w:t>для окружающих в соответствии с санитарными нормами, соблюдать действующие санитарно-гигиенические и ветеринарные правила.</w:t>
      </w:r>
    </w:p>
    <w:p w:rsidR="008F7062" w:rsidRPr="008F7062" w:rsidRDefault="008F7062" w:rsidP="008F7062">
      <w:pPr>
        <w:widowControl w:val="0"/>
        <w:shd w:val="clear" w:color="auto" w:fill="FFFFFF"/>
        <w:tabs>
          <w:tab w:val="left" w:pos="1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20.4.2.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1080"/>
        <w:gridCol w:w="1215"/>
        <w:gridCol w:w="1215"/>
        <w:gridCol w:w="1215"/>
        <w:gridCol w:w="1350"/>
        <w:gridCol w:w="1215"/>
        <w:gridCol w:w="1215"/>
        <w:gridCol w:w="1134"/>
      </w:tblGrid>
      <w:tr w:rsidR="008F7062" w:rsidRPr="008F7062" w:rsidTr="00361ECF">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Расстояние</w:t>
            </w:r>
          </w:p>
        </w:tc>
        <w:tc>
          <w:tcPr>
            <w:tcW w:w="8559" w:type="dxa"/>
            <w:gridSpan w:val="7"/>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Поголовье (шт.)</w:t>
            </w:r>
          </w:p>
        </w:tc>
      </w:tr>
      <w:tr w:rsidR="008F7062" w:rsidRPr="008F7062" w:rsidTr="00361ECF">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vAlign w:val="center"/>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Коровы,</w:t>
            </w:r>
            <w:r w:rsidRPr="008F7062">
              <w:rPr>
                <w:rFonts w:ascii="Times New Roman" w:eastAsia="Times New Roman" w:hAnsi="Times New Roman" w:cs="Times New Roman"/>
                <w:sz w:val="24"/>
                <w:szCs w:val="24"/>
                <w:lang w:eastAsia="ru-RU"/>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Овцы, </w:t>
            </w:r>
            <w:r w:rsidRPr="008F7062">
              <w:rPr>
                <w:rFonts w:ascii="Times New Roman" w:eastAsia="Times New Roman" w:hAnsi="Times New Roman" w:cs="Times New Roman"/>
                <w:sz w:val="24"/>
                <w:szCs w:val="24"/>
                <w:lang w:eastAsia="ru-RU"/>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Кролики-</w:t>
            </w:r>
            <w:r w:rsidRPr="008F7062">
              <w:rPr>
                <w:rFonts w:ascii="Times New Roman" w:eastAsia="Times New Roman" w:hAnsi="Times New Roman" w:cs="Times New Roman"/>
                <w:sz w:val="24"/>
                <w:szCs w:val="24"/>
                <w:lang w:eastAsia="ru-RU"/>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Лошади</w:t>
            </w:r>
          </w:p>
        </w:tc>
        <w:tc>
          <w:tcPr>
            <w:tcW w:w="1134" w:type="dxa"/>
            <w:tcBorders>
              <w:top w:val="single" w:sz="6" w:space="0" w:color="auto"/>
              <w:left w:val="single" w:sz="6" w:space="0" w:color="auto"/>
              <w:bottom w:val="single" w:sz="6" w:space="0" w:color="auto"/>
              <w:right w:val="single" w:sz="6" w:space="0" w:color="auto"/>
            </w:tcBorders>
            <w:vAlign w:val="center"/>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Нутрии </w:t>
            </w:r>
            <w:r w:rsidRPr="008F7062">
              <w:rPr>
                <w:rFonts w:ascii="Times New Roman" w:eastAsia="Times New Roman" w:hAnsi="Times New Roman" w:cs="Times New Roman"/>
                <w:sz w:val="24"/>
                <w:szCs w:val="24"/>
                <w:lang w:eastAsia="ru-RU"/>
              </w:rPr>
              <w:br/>
            </w:r>
          </w:p>
        </w:tc>
      </w:tr>
      <w:tr w:rsidR="008F7062" w:rsidRPr="008F7062" w:rsidTr="00361ECF">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F7062">
                <w:rPr>
                  <w:rFonts w:ascii="Times New Roman" w:eastAsia="Times New Roman" w:hAnsi="Times New Roman" w:cs="Times New Roman"/>
                  <w:sz w:val="24"/>
                  <w:szCs w:val="24"/>
                  <w:lang w:eastAsia="ru-RU"/>
                </w:rPr>
                <w:t>10 м</w:t>
              </w:r>
            </w:smartTag>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5</w:t>
            </w:r>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5</w:t>
            </w:r>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10</w:t>
            </w:r>
          </w:p>
        </w:tc>
        <w:tc>
          <w:tcPr>
            <w:tcW w:w="1350"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10</w:t>
            </w:r>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30</w:t>
            </w:r>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5</w:t>
            </w:r>
          </w:p>
        </w:tc>
        <w:tc>
          <w:tcPr>
            <w:tcW w:w="1134"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5</w:t>
            </w:r>
          </w:p>
        </w:tc>
      </w:tr>
      <w:tr w:rsidR="008F7062" w:rsidRPr="008F7062" w:rsidTr="00361ECF">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F7062">
                <w:rPr>
                  <w:rFonts w:ascii="Times New Roman" w:eastAsia="Times New Roman" w:hAnsi="Times New Roman" w:cs="Times New Roman"/>
                  <w:sz w:val="24"/>
                  <w:szCs w:val="24"/>
                  <w:lang w:eastAsia="ru-RU"/>
                </w:rPr>
                <w:t>20 м</w:t>
              </w:r>
            </w:smartTag>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8</w:t>
            </w:r>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8</w:t>
            </w:r>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15</w:t>
            </w:r>
          </w:p>
        </w:tc>
        <w:tc>
          <w:tcPr>
            <w:tcW w:w="1350"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20</w:t>
            </w:r>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45</w:t>
            </w:r>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8</w:t>
            </w:r>
          </w:p>
        </w:tc>
        <w:tc>
          <w:tcPr>
            <w:tcW w:w="1134"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8</w:t>
            </w:r>
          </w:p>
        </w:tc>
      </w:tr>
      <w:tr w:rsidR="008F7062" w:rsidRPr="008F7062" w:rsidTr="00361ECF">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30 м"/>
              </w:smartTagPr>
              <w:r w:rsidRPr="008F7062">
                <w:rPr>
                  <w:rFonts w:ascii="Times New Roman" w:eastAsia="Times New Roman" w:hAnsi="Times New Roman" w:cs="Times New Roman"/>
                  <w:sz w:val="24"/>
                  <w:szCs w:val="24"/>
                  <w:lang w:eastAsia="ru-RU"/>
                </w:rPr>
                <w:t>30 м</w:t>
              </w:r>
            </w:smartTag>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от 10 до 15</w:t>
            </w:r>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от 10</w:t>
            </w:r>
          </w:p>
          <w:p w:rsidR="008F7062" w:rsidRPr="008F7062" w:rsidRDefault="008F7062" w:rsidP="008F70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до 15</w:t>
            </w:r>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от 20</w:t>
            </w:r>
          </w:p>
          <w:p w:rsidR="008F7062" w:rsidRPr="008F7062" w:rsidRDefault="008F7062" w:rsidP="008F70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до 25</w:t>
            </w:r>
          </w:p>
        </w:tc>
        <w:tc>
          <w:tcPr>
            <w:tcW w:w="1350"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30</w:t>
            </w:r>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от 60</w:t>
            </w:r>
          </w:p>
          <w:p w:rsidR="008F7062" w:rsidRPr="008F7062" w:rsidRDefault="008F7062" w:rsidP="008F70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до 75</w:t>
            </w:r>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10</w:t>
            </w:r>
          </w:p>
        </w:tc>
        <w:tc>
          <w:tcPr>
            <w:tcW w:w="1134"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10</w:t>
            </w:r>
          </w:p>
        </w:tc>
      </w:tr>
      <w:tr w:rsidR="008F7062" w:rsidRPr="008F7062" w:rsidTr="00361ECF">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40 м"/>
              </w:smartTagPr>
              <w:r w:rsidRPr="008F7062">
                <w:rPr>
                  <w:rFonts w:ascii="Times New Roman" w:eastAsia="Times New Roman" w:hAnsi="Times New Roman" w:cs="Times New Roman"/>
                  <w:sz w:val="24"/>
                  <w:szCs w:val="24"/>
                  <w:lang w:eastAsia="ru-RU"/>
                </w:rPr>
                <w:t>40 м</w:t>
              </w:r>
            </w:smartTag>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от 15</w:t>
            </w:r>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от 15</w:t>
            </w:r>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от 25</w:t>
            </w:r>
          </w:p>
        </w:tc>
        <w:tc>
          <w:tcPr>
            <w:tcW w:w="1350"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40</w:t>
            </w:r>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от 75</w:t>
            </w:r>
          </w:p>
        </w:tc>
        <w:tc>
          <w:tcPr>
            <w:tcW w:w="1215"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15</w:t>
            </w:r>
          </w:p>
        </w:tc>
        <w:tc>
          <w:tcPr>
            <w:tcW w:w="1134" w:type="dxa"/>
            <w:tcBorders>
              <w:top w:val="single" w:sz="6" w:space="0" w:color="auto"/>
              <w:left w:val="single" w:sz="6" w:space="0" w:color="auto"/>
              <w:bottom w:val="single" w:sz="6" w:space="0" w:color="auto"/>
              <w:right w:val="single" w:sz="6" w:space="0" w:color="auto"/>
            </w:tcBorders>
          </w:tcPr>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до 15</w:t>
            </w:r>
          </w:p>
        </w:tc>
      </w:tr>
    </w:tbl>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20.4.3. Согласно Приказа Минсельхоза РФ от 27.03.2006 № 90 «Об утверждении Правил по борьбе с гриппом птиц» </w:t>
      </w:r>
      <w:r w:rsidRPr="008F7062">
        <w:rPr>
          <w:rFonts w:ascii="Times New Roman" w:eastAsia="Times New Roman" w:hAnsi="Times New Roman" w:cs="Times New Roman"/>
          <w:b/>
          <w:sz w:val="24"/>
          <w:szCs w:val="24"/>
          <w:lang w:eastAsia="ru-RU"/>
        </w:rPr>
        <w:t>владельцы птиц обязаны</w:t>
      </w:r>
      <w:r w:rsidRPr="008F7062">
        <w:rPr>
          <w:rFonts w:ascii="Times New Roman" w:eastAsia="Times New Roman" w:hAnsi="Times New Roman" w:cs="Times New Roman"/>
          <w:sz w:val="24"/>
          <w:szCs w:val="24"/>
          <w:lang w:eastAsia="ru-RU"/>
        </w:rPr>
        <w:t xml:space="preserve">: </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осуществлять хозяйственные и ветеринарные мероприятия, обеспечивающие предупреждение возникновения заболевания птиц;</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предоставлять специалистам в области ветеринарии по их требованию птиц для осмотра:</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выполнять указания специалистов в области ветеринарии о проведении мероприятий по профилактике и борьбе с гриппом птиц;</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обеспечивать проведение ограничительных мероприятий по предупреждению заболевания гриппом птиц;</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до прибытия специалистов принять меры по изоляции птиц, подозреваемых в заболевании.   </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20.4.4.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lastRenderedPageBreak/>
        <w:t xml:space="preserve">   20.4.5.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20.4.6 Согласно Постановления Правительства РФ от 23.10.1993 № 1090 (</w:t>
      </w:r>
      <w:proofErr w:type="spellStart"/>
      <w:proofErr w:type="gramStart"/>
      <w:r w:rsidRPr="008F7062">
        <w:rPr>
          <w:rFonts w:ascii="Times New Roman" w:eastAsia="Times New Roman" w:hAnsi="Times New Roman" w:cs="Times New Roman"/>
          <w:sz w:val="24"/>
          <w:szCs w:val="24"/>
          <w:lang w:eastAsia="ru-RU"/>
        </w:rPr>
        <w:t>ред.от</w:t>
      </w:r>
      <w:proofErr w:type="spellEnd"/>
      <w:proofErr w:type="gramEnd"/>
      <w:r w:rsidRPr="008F7062">
        <w:rPr>
          <w:rFonts w:ascii="Times New Roman" w:eastAsia="Times New Roman" w:hAnsi="Times New Roman" w:cs="Times New Roman"/>
          <w:sz w:val="24"/>
          <w:szCs w:val="24"/>
          <w:lang w:eastAsia="ru-RU"/>
        </w:rPr>
        <w:t xml:space="preserve"> 10.05.2010) «О правилах дорожного движения»</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животных по дороге следует перегонять, как правило, в светлое время суток. Погонщики должны направлять животных как можно ближе к правому краю дороги.  </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20.4.7.</w:t>
      </w:r>
      <w:r w:rsidRPr="008F7062">
        <w:rPr>
          <w:rFonts w:ascii="Times New Roman" w:eastAsia="Times New Roman" w:hAnsi="Times New Roman" w:cs="Times New Roman"/>
          <w:sz w:val="24"/>
          <w:szCs w:val="24"/>
          <w:lang w:eastAsia="ru-RU"/>
        </w:rPr>
        <w:tab/>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Cs/>
          <w:sz w:val="24"/>
          <w:szCs w:val="24"/>
          <w:lang w:eastAsia="ru-RU"/>
        </w:rPr>
        <w:t xml:space="preserve">   20.</w:t>
      </w:r>
      <w:r w:rsidRPr="008F7062">
        <w:rPr>
          <w:rFonts w:ascii="Times New Roman" w:eastAsia="Times New Roman" w:hAnsi="Times New Roman" w:cs="Times New Roman"/>
          <w:sz w:val="24"/>
          <w:szCs w:val="24"/>
          <w:lang w:eastAsia="ru-RU"/>
        </w:rPr>
        <w:t xml:space="preserve">4.8. </w:t>
      </w:r>
      <w:r w:rsidRPr="008F7062">
        <w:rPr>
          <w:rFonts w:ascii="Times New Roman" w:eastAsia="Times New Roman" w:hAnsi="Times New Roman" w:cs="Times New Roman"/>
          <w:b/>
          <w:sz w:val="24"/>
          <w:szCs w:val="24"/>
          <w:lang w:eastAsia="ru-RU"/>
        </w:rPr>
        <w:t>Запрещается:</w:t>
      </w:r>
    </w:p>
    <w:p w:rsidR="008F7062" w:rsidRPr="008F7062" w:rsidRDefault="008F7062" w:rsidP="008F7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8F7062" w:rsidRPr="008F7062" w:rsidRDefault="008F7062" w:rsidP="008F7062">
      <w:pPr>
        <w:widowControl w:val="0"/>
        <w:shd w:val="clear" w:color="auto" w:fill="FFFFFF"/>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передвижение сельскохозяйственных животных на территории поселения без сопровождающих лиц;</w:t>
      </w:r>
    </w:p>
    <w:p w:rsidR="008F7062" w:rsidRPr="008F7062" w:rsidRDefault="008F7062" w:rsidP="008F7062">
      <w:pPr>
        <w:widowControl w:val="0"/>
        <w:shd w:val="clear" w:color="auto" w:fill="FFFFFF"/>
        <w:tabs>
          <w:tab w:val="left" w:pos="1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выпас животных и птицы в не предназначенных для этих целей местах. </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оставлять на дороге животных без надзора;</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20.4.9. Физические или юридические лица размещают ульи с пчелиными семьями на </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принадлежащих (предоставленных) им земельных участках при соблюдении зоотехнических и </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ветеринарно-санитарных норм и правил содержания медоносных пчел.</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Ульи с пчелиными семьями размещаются на таком расстоянии от учреждений </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здравоохранения, образовательных учреждений, учреждений дошкольного воспитания, </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учреждений культуры, которое обеспечивает безопасность людей.</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Ульи с пчелиными семьями размещаются на земельном участке, на расстоянии не ближе </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чем: </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0 метров"/>
        </w:smartTagPr>
        <w:r w:rsidRPr="008F7062">
          <w:rPr>
            <w:rFonts w:ascii="Times New Roman" w:eastAsia="Times New Roman" w:hAnsi="Times New Roman" w:cs="Times New Roman"/>
            <w:sz w:val="24"/>
            <w:szCs w:val="24"/>
            <w:lang w:eastAsia="ru-RU"/>
          </w:rPr>
          <w:t>10 метров</w:t>
        </w:r>
      </w:smartTag>
      <w:r w:rsidRPr="008F7062">
        <w:rPr>
          <w:rFonts w:ascii="Times New Roman" w:eastAsia="Times New Roman" w:hAnsi="Times New Roman" w:cs="Times New Roman"/>
          <w:sz w:val="24"/>
          <w:szCs w:val="24"/>
          <w:lang w:eastAsia="ru-RU"/>
        </w:rPr>
        <w:t xml:space="preserve">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0 метров"/>
        </w:smartTagPr>
        <w:r w:rsidRPr="008F7062">
          <w:rPr>
            <w:rFonts w:ascii="Times New Roman" w:eastAsia="Times New Roman" w:hAnsi="Times New Roman" w:cs="Times New Roman"/>
            <w:sz w:val="24"/>
            <w:szCs w:val="24"/>
            <w:lang w:eastAsia="ru-RU"/>
          </w:rPr>
          <w:t>10 метров</w:t>
        </w:r>
      </w:smartTag>
      <w:r w:rsidRPr="008F7062">
        <w:rPr>
          <w:rFonts w:ascii="Times New Roman" w:eastAsia="Times New Roman" w:hAnsi="Times New Roman" w:cs="Times New Roman"/>
          <w:sz w:val="24"/>
          <w:szCs w:val="24"/>
          <w:lang w:eastAsia="ru-RU"/>
        </w:rPr>
        <w:t xml:space="preserve"> до тропы, по которой ходят люди;</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20 метров"/>
        </w:smartTagPr>
        <w:r w:rsidRPr="008F7062">
          <w:rPr>
            <w:rFonts w:ascii="Times New Roman" w:eastAsia="Times New Roman" w:hAnsi="Times New Roman" w:cs="Times New Roman"/>
            <w:sz w:val="24"/>
            <w:szCs w:val="24"/>
            <w:lang w:eastAsia="ru-RU"/>
          </w:rPr>
          <w:t>20 метров</w:t>
        </w:r>
      </w:smartTag>
      <w:r w:rsidRPr="008F7062">
        <w:rPr>
          <w:rFonts w:ascii="Times New Roman" w:eastAsia="Times New Roman" w:hAnsi="Times New Roman" w:cs="Times New Roman"/>
          <w:sz w:val="24"/>
          <w:szCs w:val="24"/>
          <w:lang w:eastAsia="ru-RU"/>
        </w:rPr>
        <w:t xml:space="preserve"> до проселочной дороги; </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00 метров"/>
        </w:smartTagPr>
        <w:r w:rsidRPr="008F7062">
          <w:rPr>
            <w:rFonts w:ascii="Times New Roman" w:eastAsia="Times New Roman" w:hAnsi="Times New Roman" w:cs="Times New Roman"/>
            <w:sz w:val="24"/>
            <w:szCs w:val="24"/>
            <w:lang w:eastAsia="ru-RU"/>
          </w:rPr>
          <w:t>100 метров</w:t>
        </w:r>
      </w:smartTag>
      <w:r w:rsidRPr="008F7062">
        <w:rPr>
          <w:rFonts w:ascii="Times New Roman" w:eastAsia="Times New Roman" w:hAnsi="Times New Roman" w:cs="Times New Roman"/>
          <w:sz w:val="24"/>
          <w:szCs w:val="24"/>
          <w:lang w:eastAsia="ru-RU"/>
        </w:rPr>
        <w:t xml:space="preserve"> до водоемов, которые используются для общего отдыха, спорта, других мест массового скопления людей, а также от водопоя животных;</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20.4.10. 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                </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Не допускается размещение кочевых пасек на пути лета пчел с другой, ранее размещенной пасеки к источникам медосбора.</w:t>
      </w:r>
    </w:p>
    <w:p w:rsidR="008F7062" w:rsidRPr="008F7062" w:rsidRDefault="008F7062" w:rsidP="008F70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 xml:space="preserve">   20.4.11. Гражданине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8F7062" w:rsidRPr="008F7062" w:rsidRDefault="008F7062" w:rsidP="008F706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20.5. Обязанности владельцев скота и птицы</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Владельцы скота и птицы обязаны:</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20.5.1.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lastRenderedPageBreak/>
        <w:t>20.5.1.1. Поддерживать помещения, где содержится скот и птица, а также прилегающую территорию в чистоте.</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20.5.1.2.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20.5.2. 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20.5.2.1.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1)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3)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4) до прибытия специалистов в сфере ветеринарии принять меры по изоляции свиней, подозреваемых в заболевании;</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5)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6) выполнять указания специалистов в сфере ветеринарии о проведении мероприятий по профилактике африканской чумы свиней.</w:t>
      </w:r>
    </w:p>
    <w:p w:rsidR="008F7062" w:rsidRPr="008F7062" w:rsidRDefault="008F7062" w:rsidP="008F706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20.6. Ответственность владельцев домашних животных</w:t>
      </w:r>
    </w:p>
    <w:p w:rsidR="008F7062" w:rsidRPr="008F7062" w:rsidRDefault="008F7062" w:rsidP="008F70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7062">
        <w:rPr>
          <w:rFonts w:ascii="Times New Roman" w:eastAsia="Times New Roman" w:hAnsi="Times New Roman" w:cs="Times New Roman"/>
          <w:b/>
          <w:sz w:val="24"/>
          <w:szCs w:val="24"/>
          <w:lang w:eastAsia="ru-RU"/>
        </w:rPr>
        <w:t>(собак, кошек), скота и птицы</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20.6.1.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8F7062" w:rsidRPr="008F7062" w:rsidRDefault="008F7062" w:rsidP="008F7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062">
        <w:rPr>
          <w:rFonts w:ascii="Times New Roman" w:eastAsia="Times New Roman" w:hAnsi="Times New Roman" w:cs="Times New Roman"/>
          <w:sz w:val="24"/>
          <w:szCs w:val="24"/>
          <w:lang w:eastAsia="ru-RU"/>
        </w:rPr>
        <w:t>20.6.2. 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8F7062" w:rsidRPr="008F7062" w:rsidRDefault="008F7062" w:rsidP="008F706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F7062">
        <w:rPr>
          <w:rFonts w:ascii="Times New Roman" w:eastAsia="Times New Roman" w:hAnsi="Times New Roman" w:cs="Times New Roman"/>
          <w:b/>
          <w:bCs/>
          <w:color w:val="000000"/>
          <w:sz w:val="24"/>
          <w:szCs w:val="24"/>
          <w:lang w:eastAsia="ru-RU"/>
        </w:rPr>
        <w:t>21. Контроль и ответственность за нарушение Правил бла</w:t>
      </w:r>
      <w:r w:rsidRPr="008F7062">
        <w:rPr>
          <w:rFonts w:ascii="Times New Roman" w:eastAsia="Times New Roman" w:hAnsi="Times New Roman" w:cs="Times New Roman"/>
          <w:b/>
          <w:bCs/>
          <w:color w:val="000000"/>
          <w:sz w:val="24"/>
          <w:szCs w:val="24"/>
          <w:lang w:eastAsia="ru-RU"/>
        </w:rPr>
        <w:softHyphen/>
        <w:t xml:space="preserve">гоустройства, </w:t>
      </w:r>
    </w:p>
    <w:p w:rsidR="008F7062" w:rsidRPr="008F7062" w:rsidRDefault="008F7062" w:rsidP="008F706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F7062">
        <w:rPr>
          <w:rFonts w:ascii="Times New Roman" w:eastAsia="Times New Roman" w:hAnsi="Times New Roman" w:cs="Times New Roman"/>
          <w:b/>
          <w:bCs/>
          <w:color w:val="000000"/>
          <w:sz w:val="24"/>
          <w:szCs w:val="24"/>
          <w:lang w:eastAsia="ru-RU"/>
        </w:rPr>
        <w:t xml:space="preserve">уборки и санитарного содержания территории </w:t>
      </w:r>
    </w:p>
    <w:p w:rsidR="008F7062" w:rsidRPr="008F7062" w:rsidRDefault="008F7062" w:rsidP="008F706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F7062">
        <w:rPr>
          <w:rFonts w:ascii="Times New Roman" w:eastAsia="Times New Roman" w:hAnsi="Times New Roman" w:cs="Times New Roman"/>
          <w:b/>
          <w:bCs/>
          <w:color w:val="000000"/>
          <w:sz w:val="24"/>
          <w:szCs w:val="24"/>
          <w:lang w:eastAsia="ru-RU"/>
        </w:rPr>
        <w:t>сельского поселения.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ru-RU"/>
        </w:rPr>
      </w:pPr>
      <w:r w:rsidRPr="008F7062">
        <w:rPr>
          <w:rFonts w:ascii="Times New Roman" w:eastAsia="Times New Roman" w:hAnsi="Times New Roman" w:cs="Times New Roman"/>
          <w:color w:val="000000"/>
          <w:sz w:val="24"/>
          <w:szCs w:val="24"/>
          <w:lang w:eastAsia="ru-RU"/>
        </w:rPr>
        <w:t xml:space="preserve">   21.1. Органы контроля, осуществляющие деятельность по обеспечению реализации полномочий органов местного самоуправления муници</w:t>
      </w:r>
      <w:r w:rsidRPr="008F7062">
        <w:rPr>
          <w:rFonts w:ascii="Times New Roman" w:eastAsia="Times New Roman" w:hAnsi="Times New Roman" w:cs="Times New Roman"/>
          <w:color w:val="000000"/>
          <w:sz w:val="24"/>
          <w:szCs w:val="24"/>
          <w:lang w:eastAsia="ru-RU"/>
        </w:rPr>
        <w:softHyphen/>
        <w:t>пального образования: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ru-RU"/>
        </w:rPr>
      </w:pPr>
      <w:r w:rsidRPr="008F7062">
        <w:rPr>
          <w:rFonts w:ascii="Times New Roman" w:eastAsia="Times New Roman" w:hAnsi="Times New Roman" w:cs="Times New Roman"/>
          <w:color w:val="000000"/>
          <w:sz w:val="24"/>
          <w:szCs w:val="24"/>
          <w:lang w:eastAsia="ru-RU"/>
        </w:rPr>
        <w:t xml:space="preserve">   21.1.1. Уполномоченные лица, адми</w:t>
      </w:r>
      <w:r w:rsidRPr="008F7062">
        <w:rPr>
          <w:rFonts w:ascii="Times New Roman" w:eastAsia="Times New Roman" w:hAnsi="Times New Roman" w:cs="Times New Roman"/>
          <w:color w:val="000000"/>
          <w:sz w:val="24"/>
          <w:szCs w:val="24"/>
          <w:lang w:eastAsia="ru-RU"/>
        </w:rPr>
        <w:softHyphen/>
        <w:t>нистрации района и администрации сельского поселения;</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ru-RU"/>
        </w:rPr>
      </w:pPr>
      <w:r w:rsidRPr="008F7062">
        <w:rPr>
          <w:rFonts w:ascii="Times New Roman" w:eastAsia="Times New Roman" w:hAnsi="Times New Roman" w:cs="Times New Roman"/>
          <w:color w:val="000000"/>
          <w:sz w:val="24"/>
          <w:szCs w:val="24"/>
          <w:lang w:eastAsia="ru-RU"/>
        </w:rPr>
        <w:t xml:space="preserve">   21.1.2. Органы внутренних дел;</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ru-RU"/>
        </w:rPr>
      </w:pPr>
      <w:r w:rsidRPr="008F7062">
        <w:rPr>
          <w:rFonts w:ascii="Times New Roman" w:eastAsia="Times New Roman" w:hAnsi="Times New Roman" w:cs="Times New Roman"/>
          <w:color w:val="000000"/>
          <w:sz w:val="24"/>
          <w:szCs w:val="24"/>
          <w:lang w:eastAsia="ru-RU"/>
        </w:rPr>
        <w:t xml:space="preserve">   21.1.3. Органы санитарно-эпидемиологического надзора;</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ru-RU"/>
        </w:rPr>
      </w:pPr>
      <w:r w:rsidRPr="008F7062">
        <w:rPr>
          <w:rFonts w:ascii="Times New Roman" w:eastAsia="Times New Roman" w:hAnsi="Times New Roman" w:cs="Times New Roman"/>
          <w:color w:val="000000"/>
          <w:sz w:val="24"/>
          <w:szCs w:val="24"/>
          <w:lang w:eastAsia="ru-RU"/>
        </w:rPr>
        <w:t xml:space="preserve">   21.1.4. Отдел по вопросам жизнеобеспечения, строительству, архитектуре, промышленности, транспорту и связи администрации муниципального района </w:t>
      </w:r>
      <w:proofErr w:type="spellStart"/>
      <w:r w:rsidRPr="008F7062">
        <w:rPr>
          <w:rFonts w:ascii="Times New Roman" w:eastAsia="Times New Roman" w:hAnsi="Times New Roman" w:cs="Times New Roman"/>
          <w:color w:val="000000"/>
          <w:sz w:val="24"/>
          <w:szCs w:val="24"/>
          <w:lang w:eastAsia="ru-RU"/>
        </w:rPr>
        <w:t>Кугарчинский</w:t>
      </w:r>
      <w:proofErr w:type="spellEnd"/>
      <w:r w:rsidRPr="008F7062">
        <w:rPr>
          <w:rFonts w:ascii="Times New Roman" w:eastAsia="Times New Roman" w:hAnsi="Times New Roman" w:cs="Times New Roman"/>
          <w:color w:val="000000"/>
          <w:sz w:val="24"/>
          <w:szCs w:val="24"/>
          <w:lang w:eastAsia="ru-RU"/>
        </w:rPr>
        <w:t xml:space="preserve"> район;</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Cs/>
          <w:color w:val="000000"/>
          <w:sz w:val="24"/>
          <w:szCs w:val="24"/>
          <w:lang w:eastAsia="ru-RU"/>
        </w:rPr>
      </w:pPr>
      <w:r w:rsidRPr="008F7062">
        <w:rPr>
          <w:rFonts w:ascii="Times New Roman" w:eastAsia="Times New Roman" w:hAnsi="Times New Roman" w:cs="Times New Roman"/>
          <w:color w:val="000000"/>
          <w:sz w:val="24"/>
          <w:szCs w:val="24"/>
          <w:lang w:eastAsia="ru-RU"/>
        </w:rPr>
        <w:t xml:space="preserve">   21.1.5. Другие уполномоченные в установленном порядке органы (долж</w:t>
      </w:r>
      <w:r w:rsidRPr="008F7062">
        <w:rPr>
          <w:rFonts w:ascii="Times New Roman" w:eastAsia="Times New Roman" w:hAnsi="Times New Roman" w:cs="Times New Roman"/>
          <w:color w:val="000000"/>
          <w:sz w:val="24"/>
          <w:szCs w:val="24"/>
          <w:lang w:eastAsia="ru-RU"/>
        </w:rPr>
        <w:softHyphen/>
        <w:t>ностные лица), обеспечивающие соблюдение установленных норм и правил в сфере благоустройства и санитарного содержания населен</w:t>
      </w:r>
      <w:r w:rsidRPr="008F7062">
        <w:rPr>
          <w:rFonts w:ascii="Times New Roman" w:eastAsia="Times New Roman" w:hAnsi="Times New Roman" w:cs="Times New Roman"/>
          <w:color w:val="000000"/>
          <w:sz w:val="24"/>
          <w:szCs w:val="24"/>
          <w:lang w:eastAsia="ru-RU"/>
        </w:rPr>
        <w:softHyphen/>
        <w:t>ных пунктов района;</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Cs/>
          <w:color w:val="000000"/>
          <w:sz w:val="24"/>
          <w:szCs w:val="24"/>
          <w:lang w:eastAsia="ru-RU"/>
        </w:rPr>
      </w:pPr>
      <w:r w:rsidRPr="008F7062">
        <w:rPr>
          <w:rFonts w:ascii="Times New Roman" w:eastAsia="Times New Roman" w:hAnsi="Times New Roman" w:cs="Times New Roman"/>
          <w:bCs/>
          <w:color w:val="000000"/>
          <w:sz w:val="24"/>
          <w:szCs w:val="24"/>
          <w:lang w:eastAsia="ru-RU"/>
        </w:rPr>
        <w:lastRenderedPageBreak/>
        <w:t xml:space="preserve">   21.2.</w:t>
      </w:r>
      <w:r w:rsidRPr="008F7062">
        <w:rPr>
          <w:rFonts w:ascii="Times New Roman" w:eastAsia="Times New Roman" w:hAnsi="Times New Roman" w:cs="Times New Roman"/>
          <w:color w:val="000000"/>
          <w:sz w:val="24"/>
          <w:szCs w:val="24"/>
          <w:lang w:eastAsia="ru-RU"/>
        </w:rPr>
        <w:t xml:space="preserve"> За нарушение настоящих Правил юридические и физиче</w:t>
      </w:r>
      <w:r w:rsidRPr="008F7062">
        <w:rPr>
          <w:rFonts w:ascii="Times New Roman" w:eastAsia="Times New Roman" w:hAnsi="Times New Roman" w:cs="Times New Roman"/>
          <w:color w:val="000000"/>
          <w:sz w:val="24"/>
          <w:szCs w:val="24"/>
          <w:lang w:eastAsia="ru-RU"/>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к</w:t>
      </w:r>
      <w:r w:rsidRPr="008F7062">
        <w:rPr>
          <w:rFonts w:ascii="Times New Roman" w:eastAsia="Times New Roman" w:hAnsi="Times New Roman" w:cs="Times New Roman"/>
          <w:sz w:val="24"/>
          <w:szCs w:val="24"/>
          <w:lang w:eastAsia="ru-RU"/>
        </w:rPr>
        <w:t>одексом Республики Башкортостан об Административных правонарушениях №</w:t>
      </w:r>
      <w:r>
        <w:rPr>
          <w:rFonts w:ascii="Times New Roman" w:eastAsia="Times New Roman" w:hAnsi="Times New Roman" w:cs="Times New Roman"/>
          <w:sz w:val="24"/>
          <w:szCs w:val="24"/>
          <w:lang w:eastAsia="ru-RU"/>
        </w:rPr>
        <w:t xml:space="preserve"> </w:t>
      </w:r>
      <w:r w:rsidRPr="008F7062">
        <w:rPr>
          <w:rFonts w:ascii="Times New Roman" w:eastAsia="Times New Roman" w:hAnsi="Times New Roman" w:cs="Times New Roman"/>
          <w:sz w:val="24"/>
          <w:szCs w:val="24"/>
          <w:lang w:eastAsia="ru-RU"/>
        </w:rPr>
        <w:t xml:space="preserve">413-з от 23.06.2011, </w:t>
      </w:r>
      <w:r w:rsidRPr="008F7062">
        <w:rPr>
          <w:rFonts w:ascii="Times New Roman" w:eastAsia="Times New Roman" w:hAnsi="Times New Roman" w:cs="Times New Roman"/>
          <w:color w:val="000000"/>
          <w:sz w:val="24"/>
          <w:szCs w:val="24"/>
          <w:lang w:eastAsia="ru-RU"/>
        </w:rPr>
        <w:t>другими нормативно-правовыми актами.</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Cs/>
          <w:color w:val="000000"/>
          <w:sz w:val="24"/>
          <w:szCs w:val="24"/>
          <w:lang w:eastAsia="ru-RU"/>
        </w:rPr>
      </w:pPr>
      <w:r w:rsidRPr="008F7062">
        <w:rPr>
          <w:rFonts w:ascii="Times New Roman" w:eastAsia="Times New Roman" w:hAnsi="Times New Roman" w:cs="Times New Roman"/>
          <w:bCs/>
          <w:color w:val="000000"/>
          <w:sz w:val="24"/>
          <w:szCs w:val="24"/>
          <w:lang w:eastAsia="ru-RU"/>
        </w:rPr>
        <w:t xml:space="preserve">   21.3.</w:t>
      </w:r>
      <w:r w:rsidRPr="008F7062">
        <w:rPr>
          <w:rFonts w:ascii="Times New Roman" w:eastAsia="Times New Roman" w:hAnsi="Times New Roman" w:cs="Times New Roman"/>
          <w:color w:val="000000"/>
          <w:sz w:val="24"/>
          <w:szCs w:val="24"/>
          <w:lang w:eastAsia="ru-RU"/>
        </w:rPr>
        <w:t xml:space="preserve"> Юридические и физические лица, нанесшие своими противо</w:t>
      </w:r>
      <w:r w:rsidRPr="008F7062">
        <w:rPr>
          <w:rFonts w:ascii="Times New Roman" w:eastAsia="Times New Roman" w:hAnsi="Times New Roman" w:cs="Times New Roman"/>
          <w:color w:val="000000"/>
          <w:sz w:val="24"/>
          <w:szCs w:val="24"/>
          <w:lang w:eastAsia="ru-RU"/>
        </w:rPr>
        <w:softHyphen/>
        <w:t>правными действиями или бездействием ущерб сельскому поселе</w:t>
      </w:r>
      <w:r w:rsidRPr="008F7062">
        <w:rPr>
          <w:rFonts w:ascii="Times New Roman" w:eastAsia="Times New Roman" w:hAnsi="Times New Roman" w:cs="Times New Roman"/>
          <w:color w:val="000000"/>
          <w:sz w:val="24"/>
          <w:szCs w:val="24"/>
          <w:lang w:eastAsia="ru-RU"/>
        </w:rPr>
        <w:softHyphen/>
        <w:t>нию, обязаны возместить нанесенный ущерб.</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bCs/>
          <w:color w:val="000000"/>
          <w:sz w:val="24"/>
          <w:szCs w:val="24"/>
          <w:lang w:eastAsia="ru-RU"/>
        </w:rPr>
      </w:pPr>
      <w:r w:rsidRPr="008F7062">
        <w:rPr>
          <w:rFonts w:ascii="Times New Roman" w:eastAsia="Times New Roman" w:hAnsi="Times New Roman" w:cs="Times New Roman"/>
          <w:bCs/>
          <w:color w:val="000000"/>
          <w:sz w:val="24"/>
          <w:szCs w:val="24"/>
          <w:lang w:eastAsia="ru-RU"/>
        </w:rPr>
        <w:t xml:space="preserve">   21.4.</w:t>
      </w:r>
      <w:r w:rsidRPr="008F7062">
        <w:rPr>
          <w:rFonts w:ascii="Times New Roman" w:eastAsia="Times New Roman" w:hAnsi="Times New Roman" w:cs="Times New Roman"/>
          <w:color w:val="000000"/>
          <w:sz w:val="24"/>
          <w:szCs w:val="24"/>
          <w:lang w:eastAsia="ru-RU"/>
        </w:rPr>
        <w:t xml:space="preserve"> В случае отказа (уклонения) от возмещения ущерба в указан</w:t>
      </w:r>
      <w:r w:rsidRPr="008F7062">
        <w:rPr>
          <w:rFonts w:ascii="Times New Roman" w:eastAsia="Times New Roman" w:hAnsi="Times New Roman" w:cs="Times New Roman"/>
          <w:color w:val="000000"/>
          <w:sz w:val="24"/>
          <w:szCs w:val="24"/>
          <w:lang w:eastAsia="ru-RU"/>
        </w:rPr>
        <w:softHyphen/>
        <w:t>ный срок ущерб взыскивается в судебном порядке.</w:t>
      </w:r>
    </w:p>
    <w:p w:rsidR="008F7062" w:rsidRPr="008F7062" w:rsidRDefault="008F7062" w:rsidP="008F7062">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ru-RU"/>
        </w:rPr>
      </w:pPr>
      <w:r w:rsidRPr="008F7062">
        <w:rPr>
          <w:rFonts w:ascii="Times New Roman" w:eastAsia="Times New Roman" w:hAnsi="Times New Roman" w:cs="Times New Roman"/>
          <w:bCs/>
          <w:color w:val="000000"/>
          <w:sz w:val="24"/>
          <w:szCs w:val="24"/>
          <w:lang w:eastAsia="ru-RU"/>
        </w:rPr>
        <w:t xml:space="preserve">   21.5.</w:t>
      </w:r>
      <w:r w:rsidRPr="008F7062">
        <w:rPr>
          <w:rFonts w:ascii="Times New Roman" w:eastAsia="Times New Roman" w:hAnsi="Times New Roman" w:cs="Times New Roman"/>
          <w:color w:val="000000"/>
          <w:sz w:val="24"/>
          <w:szCs w:val="24"/>
          <w:lang w:eastAsia="ru-RU"/>
        </w:rPr>
        <w:t xml:space="preserve"> Применение мер административной ответственности не осво</w:t>
      </w:r>
      <w:r w:rsidRPr="008F7062">
        <w:rPr>
          <w:rFonts w:ascii="Times New Roman" w:eastAsia="Times New Roman" w:hAnsi="Times New Roman" w:cs="Times New Roman"/>
          <w:color w:val="000000"/>
          <w:sz w:val="24"/>
          <w:szCs w:val="24"/>
          <w:lang w:eastAsia="ru-RU"/>
        </w:rPr>
        <w:softHyphen/>
        <w:t>бождает нарушителя от обязанности возмещения причиненного им материального ущерба в соответствии с действующим законодатель</w:t>
      </w:r>
      <w:r w:rsidRPr="008F7062">
        <w:rPr>
          <w:rFonts w:ascii="Times New Roman" w:eastAsia="Times New Roman" w:hAnsi="Times New Roman" w:cs="Times New Roman"/>
          <w:color w:val="000000"/>
          <w:sz w:val="24"/>
          <w:szCs w:val="24"/>
          <w:lang w:eastAsia="ru-RU"/>
        </w:rPr>
        <w:softHyphen/>
        <w:t>ством и устранения допущенных нарушений.</w:t>
      </w:r>
    </w:p>
    <w:p w:rsidR="008F7062" w:rsidRPr="008F7062" w:rsidRDefault="008F7062" w:rsidP="008F7062">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0"/>
          <w:szCs w:val="20"/>
          <w:lang w:eastAsia="ru-RU"/>
        </w:rPr>
      </w:pPr>
    </w:p>
    <w:p w:rsidR="008F7062" w:rsidRPr="008F7062" w:rsidRDefault="008F7062" w:rsidP="008F7062">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0"/>
          <w:szCs w:val="20"/>
          <w:lang w:eastAsia="ru-RU"/>
        </w:rPr>
      </w:pPr>
    </w:p>
    <w:p w:rsidR="008F7062" w:rsidRPr="008F7062" w:rsidRDefault="008F7062" w:rsidP="008F706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707D" w:rsidRPr="00BB5744" w:rsidRDefault="0000707D" w:rsidP="00DB4159">
      <w:pPr>
        <w:pStyle w:val="a3"/>
        <w:spacing w:before="0" w:beforeAutospacing="0" w:after="0" w:afterAutospacing="0"/>
      </w:pPr>
    </w:p>
    <w:sectPr w:rsidR="0000707D" w:rsidRPr="00BB5744" w:rsidSect="004A62F1">
      <w:pgSz w:w="11906" w:h="16838"/>
      <w:pgMar w:top="1134" w:right="73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sh Times New Rozaliya">
    <w:altName w:val="Times New Roman"/>
    <w:charset w:val="00"/>
    <w:family w:val="roman"/>
    <w:pitch w:val="variable"/>
    <w:sig w:usb0="00000287" w:usb1="00000000" w:usb2="00000000" w:usb3="00000000" w:csb0="0000009F" w:csb1="00000000"/>
  </w:font>
  <w:font w:name="Rom Bsh">
    <w:panose1 w:val="02020500000000000000"/>
    <w:charset w:val="00"/>
    <w:family w:val="roman"/>
    <w:pitch w:val="variable"/>
    <w:sig w:usb0="00000287"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B468B"/>
    <w:multiLevelType w:val="hybridMultilevel"/>
    <w:tmpl w:val="9E164810"/>
    <w:lvl w:ilvl="0" w:tplc="0C50AA9A">
      <w:start w:val="1"/>
      <w:numFmt w:val="decimal"/>
      <w:lvlText w:val="%1."/>
      <w:lvlJc w:val="left"/>
      <w:pPr>
        <w:ind w:left="435" w:hanging="360"/>
      </w:pPr>
      <w:rPr>
        <w:rFonts w:hint="default"/>
        <w:i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79D364EC"/>
    <w:multiLevelType w:val="hybridMultilevel"/>
    <w:tmpl w:val="C3F4DCB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159"/>
    <w:rsid w:val="0000707D"/>
    <w:rsid w:val="00054A14"/>
    <w:rsid w:val="00061701"/>
    <w:rsid w:val="00087216"/>
    <w:rsid w:val="00096414"/>
    <w:rsid w:val="00096F24"/>
    <w:rsid w:val="000C3DAB"/>
    <w:rsid w:val="00206C60"/>
    <w:rsid w:val="00255AD9"/>
    <w:rsid w:val="0027098E"/>
    <w:rsid w:val="002728B3"/>
    <w:rsid w:val="0028668D"/>
    <w:rsid w:val="002A1875"/>
    <w:rsid w:val="002F0EC3"/>
    <w:rsid w:val="00332E1D"/>
    <w:rsid w:val="0037490C"/>
    <w:rsid w:val="003B633F"/>
    <w:rsid w:val="004176A4"/>
    <w:rsid w:val="0043350D"/>
    <w:rsid w:val="0045242D"/>
    <w:rsid w:val="00467D3B"/>
    <w:rsid w:val="00474C63"/>
    <w:rsid w:val="004A62F1"/>
    <w:rsid w:val="004A7008"/>
    <w:rsid w:val="005502BD"/>
    <w:rsid w:val="00581A8D"/>
    <w:rsid w:val="005C2F3E"/>
    <w:rsid w:val="005E4F4B"/>
    <w:rsid w:val="00632717"/>
    <w:rsid w:val="00656892"/>
    <w:rsid w:val="0068508C"/>
    <w:rsid w:val="006D16CB"/>
    <w:rsid w:val="00701B73"/>
    <w:rsid w:val="00766A20"/>
    <w:rsid w:val="007967CC"/>
    <w:rsid w:val="007E6A7E"/>
    <w:rsid w:val="007F23A8"/>
    <w:rsid w:val="00816F16"/>
    <w:rsid w:val="00884A09"/>
    <w:rsid w:val="008A7A81"/>
    <w:rsid w:val="008F7062"/>
    <w:rsid w:val="00932C44"/>
    <w:rsid w:val="00971E22"/>
    <w:rsid w:val="0098474B"/>
    <w:rsid w:val="009E4612"/>
    <w:rsid w:val="00A06E05"/>
    <w:rsid w:val="00A23E2E"/>
    <w:rsid w:val="00AA1687"/>
    <w:rsid w:val="00AB3E88"/>
    <w:rsid w:val="00AD66AF"/>
    <w:rsid w:val="00BA7E79"/>
    <w:rsid w:val="00BB3F66"/>
    <w:rsid w:val="00BB5744"/>
    <w:rsid w:val="00BC68FE"/>
    <w:rsid w:val="00BD4EA2"/>
    <w:rsid w:val="00BE21EA"/>
    <w:rsid w:val="00DB4159"/>
    <w:rsid w:val="00E85615"/>
    <w:rsid w:val="00F357A3"/>
    <w:rsid w:val="00F53E80"/>
    <w:rsid w:val="00F6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24C067"/>
  <w15:chartTrackingRefBased/>
  <w15:docId w15:val="{F1926507-F364-4673-A8CE-7BF21AF6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1 Знак Знак Знак Знак Знак Знак"/>
    <w:basedOn w:val="a"/>
    <w:rsid w:val="00766A20"/>
    <w:pPr>
      <w:spacing w:line="240" w:lineRule="exact"/>
    </w:pPr>
    <w:rPr>
      <w:rFonts w:ascii="Verdana" w:eastAsia="Times New Roman" w:hAnsi="Verdana" w:cs="Times New Roman"/>
      <w:sz w:val="20"/>
      <w:szCs w:val="20"/>
      <w:lang w:val="en-US"/>
    </w:rPr>
  </w:style>
  <w:style w:type="character" w:styleId="a4">
    <w:name w:val="Hyperlink"/>
    <w:rsid w:val="00766A20"/>
    <w:rPr>
      <w:color w:val="0000FF"/>
      <w:u w:val="single"/>
    </w:rPr>
  </w:style>
  <w:style w:type="character" w:styleId="a5">
    <w:name w:val="Unresolved Mention"/>
    <w:basedOn w:val="a0"/>
    <w:uiPriority w:val="99"/>
    <w:semiHidden/>
    <w:unhideWhenUsed/>
    <w:rsid w:val="003B633F"/>
    <w:rPr>
      <w:color w:val="808080"/>
      <w:shd w:val="clear" w:color="auto" w:fill="E6E6E6"/>
    </w:rPr>
  </w:style>
  <w:style w:type="numbering" w:customStyle="1" w:styleId="10">
    <w:name w:val="Нет списка1"/>
    <w:next w:val="a2"/>
    <w:semiHidden/>
    <w:rsid w:val="008F7062"/>
  </w:style>
  <w:style w:type="paragraph" w:styleId="a6">
    <w:name w:val="header"/>
    <w:basedOn w:val="a"/>
    <w:link w:val="a7"/>
    <w:rsid w:val="008F706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8F7062"/>
    <w:rPr>
      <w:rFonts w:ascii="Times New Roman" w:eastAsia="Times New Roman" w:hAnsi="Times New Roman" w:cs="Times New Roman"/>
      <w:sz w:val="20"/>
      <w:szCs w:val="20"/>
      <w:lang w:eastAsia="ru-RU"/>
    </w:rPr>
  </w:style>
  <w:style w:type="character" w:styleId="a8">
    <w:name w:val="page number"/>
    <w:basedOn w:val="a0"/>
    <w:rsid w:val="008F7062"/>
  </w:style>
  <w:style w:type="paragraph" w:styleId="a9">
    <w:name w:val="footer"/>
    <w:basedOn w:val="a"/>
    <w:link w:val="aa"/>
    <w:uiPriority w:val="99"/>
    <w:rsid w:val="008F706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8F7062"/>
    <w:rPr>
      <w:rFonts w:ascii="Times New Roman" w:eastAsia="Times New Roman" w:hAnsi="Times New Roman" w:cs="Times New Roman"/>
      <w:sz w:val="20"/>
      <w:szCs w:val="20"/>
      <w:lang w:eastAsia="ru-RU"/>
    </w:rPr>
  </w:style>
  <w:style w:type="paragraph" w:customStyle="1" w:styleId="ConsPlusNonformat">
    <w:name w:val="ConsPlusNonformat"/>
    <w:rsid w:val="008F70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F70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F70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F70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w:basedOn w:val="a"/>
    <w:link w:val="ac"/>
    <w:rsid w:val="008F7062"/>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8F706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3354">
      <w:bodyDiv w:val="1"/>
      <w:marLeft w:val="0"/>
      <w:marRight w:val="0"/>
      <w:marTop w:val="0"/>
      <w:marBottom w:val="0"/>
      <w:divBdr>
        <w:top w:val="none" w:sz="0" w:space="0" w:color="auto"/>
        <w:left w:val="none" w:sz="0" w:space="0" w:color="auto"/>
        <w:bottom w:val="none" w:sz="0" w:space="0" w:color="auto"/>
        <w:right w:val="none" w:sz="0" w:space="0" w:color="auto"/>
      </w:divBdr>
    </w:div>
    <w:div w:id="473181159">
      <w:bodyDiv w:val="1"/>
      <w:marLeft w:val="0"/>
      <w:marRight w:val="0"/>
      <w:marTop w:val="0"/>
      <w:marBottom w:val="0"/>
      <w:divBdr>
        <w:top w:val="none" w:sz="0" w:space="0" w:color="auto"/>
        <w:left w:val="none" w:sz="0" w:space="0" w:color="auto"/>
        <w:bottom w:val="none" w:sz="0" w:space="0" w:color="auto"/>
        <w:right w:val="none" w:sz="0" w:space="0" w:color="auto"/>
      </w:divBdr>
    </w:div>
    <w:div w:id="8435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DBC9CACF6E9C9FD59A7E9C0E828b5N" TargetMode="External"/><Relationship Id="rId3" Type="http://schemas.openxmlformats.org/officeDocument/2006/relationships/settings" Target="settings.xml"/><Relationship Id="rId7" Type="http://schemas.openxmlformats.org/officeDocument/2006/relationships/hyperlink" Target="consultantplus://offline/ref=C7F16BEBA73989A32534C27E2DF085631EB699AAF4BA9EFF08F2E72Cb5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kkuzino.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C7F16BEBA73989A32534DC733B9CDA661AB5C0A2FDEACAAE07F8B29DBF8C92A2D83FE31C62F328B64954952FbBN" TargetMode="External"/><Relationship Id="rId4" Type="http://schemas.openxmlformats.org/officeDocument/2006/relationships/webSettings" Target="webSettings.xml"/><Relationship Id="rId9" Type="http://schemas.openxmlformats.org/officeDocument/2006/relationships/hyperlink" Target="consultantplus://offline/ref=C7F16BEBA73989A32534C27E2DF085631DBF98ACFEEEC9FD59A7E9C0E828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19</Pages>
  <Words>8914</Words>
  <Characters>50812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User</cp:lastModifiedBy>
  <cp:revision>7</cp:revision>
  <cp:lastPrinted>2016-12-26T05:49:00Z</cp:lastPrinted>
  <dcterms:created xsi:type="dcterms:W3CDTF">2018-01-25T04:40:00Z</dcterms:created>
  <dcterms:modified xsi:type="dcterms:W3CDTF">2018-03-26T09:59:00Z</dcterms:modified>
</cp:coreProperties>
</file>