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4424"/>
        <w:gridCol w:w="1538"/>
        <w:gridCol w:w="4670"/>
      </w:tblGrid>
      <w:tr w:rsidR="00CD4806" w:rsidRPr="00CD4806" w14:paraId="28D53682" w14:textId="77777777" w:rsidTr="00B77FA5">
        <w:trPr>
          <w:cantSplit/>
          <w:trHeight w:val="1189"/>
        </w:trPr>
        <w:tc>
          <w:tcPr>
            <w:tcW w:w="4424" w:type="dxa"/>
          </w:tcPr>
          <w:p w14:paraId="0EC96AE3" w14:textId="77777777" w:rsidR="00CD4806" w:rsidRPr="00CD4806" w:rsidRDefault="00CD4806" w:rsidP="00CD4806">
            <w:pPr>
              <w:keepNext/>
              <w:suppressAutoHyphens/>
              <w:snapToGrid w:val="0"/>
              <w:spacing w:line="216" w:lineRule="auto"/>
              <w:outlineLvl w:val="0"/>
              <w:rPr>
                <w:rFonts w:ascii="Rom Bsh" w:hAnsi="Rom Bsh" w:cs="Rom Bsh"/>
                <w:spacing w:val="-20"/>
                <w:lang w:eastAsia="ar-SA"/>
              </w:rPr>
            </w:pPr>
          </w:p>
          <w:p w14:paraId="6016481A" w14:textId="77777777" w:rsidR="00CD4806" w:rsidRPr="00CD4806" w:rsidRDefault="00CD4806" w:rsidP="00CD4806">
            <w:pPr>
              <w:keepNext/>
              <w:suppressAutoHyphens/>
              <w:spacing w:line="216" w:lineRule="auto"/>
              <w:ind w:left="540"/>
              <w:outlineLvl w:val="0"/>
              <w:rPr>
                <w:rFonts w:ascii="Rom Bsh" w:hAnsi="Rom Bsh" w:cs="Rom Bsh"/>
                <w:lang w:eastAsia="ar-SA"/>
              </w:rPr>
            </w:pP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 xml:space="preserve">      </w:t>
            </w:r>
            <w:proofErr w:type="gramStart"/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БАШКОРТОСТАН  РЕСПУБЛИК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val="ba-RU" w:eastAsia="ar-SA"/>
              </w:rPr>
              <w:t>АҺ</w:t>
            </w:r>
            <w:r w:rsidRPr="00CD4806">
              <w:rPr>
                <w:rFonts w:ascii="Rom Bsh" w:hAnsi="Rom Bsh" w:cs="Rom Bsh"/>
                <w:spacing w:val="-20"/>
                <w:sz w:val="20"/>
                <w:szCs w:val="20"/>
                <w:lang w:eastAsia="ar-SA"/>
              </w:rPr>
              <w:t>Ы</w:t>
            </w:r>
            <w:proofErr w:type="gramEnd"/>
          </w:p>
          <w:p w14:paraId="51D8EB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</w:p>
          <w:p w14:paraId="09DA256F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г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а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рсен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районы </w:t>
            </w:r>
          </w:p>
          <w:p w14:paraId="10DADBA2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муниципаль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районыны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н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37289431" w14:textId="77777777" w:rsidR="00CD4806" w:rsidRPr="00CD4806" w:rsidRDefault="00CD4806" w:rsidP="00CD4806">
            <w:pPr>
              <w:suppressAutoHyphens/>
              <w:spacing w:line="216" w:lineRule="auto"/>
              <w:ind w:left="72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>Т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ү</w:t>
            </w:r>
            <w:r w:rsidRPr="00CD4806">
              <w:rPr>
                <w:rFonts w:ascii="Rom Bsh" w:hAnsi="Rom Bsh" w:cs="Rom Bsh"/>
                <w:b/>
                <w:lang w:eastAsia="ar-SA"/>
              </w:rPr>
              <w:t>б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нге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Бик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к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ужа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</w:t>
            </w:r>
          </w:p>
          <w:p w14:paraId="2AC9FA70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lang w:eastAsia="ar-SA"/>
              </w:rPr>
            </w:pPr>
            <w:r w:rsidRPr="00CD4806">
              <w:rPr>
                <w:rFonts w:ascii="Rom Bsh" w:hAnsi="Rom Bsh" w:cs="Rom Bsh"/>
                <w:b/>
                <w:lang w:eastAsia="ar-SA"/>
              </w:rPr>
              <w:t xml:space="preserve">Советы </w:t>
            </w: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ауыл</w:t>
            </w:r>
            <w:proofErr w:type="spellEnd"/>
            <w:r w:rsidRPr="00CD4806">
              <w:rPr>
                <w:rFonts w:ascii="Rom Bsh" w:hAnsi="Rom Bsh" w:cs="Rom Bsh"/>
                <w:b/>
                <w:lang w:eastAsia="ar-SA"/>
              </w:rPr>
              <w:t xml:space="preserve"> бил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м</w:t>
            </w:r>
            <w:r w:rsidRPr="00CD4806">
              <w:rPr>
                <w:rFonts w:ascii="Rom Bsh" w:hAnsi="Rom Bsh" w:cs="Rom Bsh"/>
                <w:b/>
                <w:lang w:val="ba-RU" w:eastAsia="ar-SA"/>
              </w:rPr>
              <w:t>әһ</w:t>
            </w:r>
            <w:r w:rsidRPr="00CD4806">
              <w:rPr>
                <w:rFonts w:ascii="Rom Bsh" w:hAnsi="Rom Bsh" w:cs="Rom Bsh"/>
                <w:b/>
                <w:lang w:eastAsia="ar-SA"/>
              </w:rPr>
              <w:t xml:space="preserve">е </w:t>
            </w:r>
          </w:p>
          <w:p w14:paraId="21995DFA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lang w:eastAsia="ar-SA"/>
              </w:rPr>
              <w:t>хакими</w:t>
            </w:r>
            <w:proofErr w:type="spellEnd"/>
            <w:r w:rsidRPr="00CD4806">
              <w:rPr>
                <w:rFonts w:ascii="Rom Bsh" w:hAnsi="Rom Bsh" w:cs="Rom Bsh"/>
                <w:b/>
                <w:lang w:val="ba-RU" w:eastAsia="ar-SA"/>
              </w:rPr>
              <w:t>ә</w:t>
            </w:r>
            <w:r w:rsidRPr="00CD4806">
              <w:rPr>
                <w:rFonts w:ascii="Rom Bsh" w:hAnsi="Rom Bsh" w:cs="Rom Bsh"/>
                <w:b/>
                <w:lang w:eastAsia="ar-SA"/>
              </w:rPr>
              <w:t>те</w:t>
            </w:r>
          </w:p>
        </w:tc>
        <w:tc>
          <w:tcPr>
            <w:tcW w:w="1538" w:type="dxa"/>
          </w:tcPr>
          <w:p w14:paraId="13B6F7A5" w14:textId="77777777" w:rsidR="00CD4806" w:rsidRPr="00CD4806" w:rsidRDefault="00CD4806" w:rsidP="00CD4806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6D4734C7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5FC0AD34" w14:textId="01EE39A2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r w:rsidRPr="00CD4806">
              <w:rPr>
                <w:rFonts w:ascii="Rom Bsh" w:hAnsi="Rom Bsh" w:cs="Rom Bsh"/>
                <w:i/>
                <w:caps/>
                <w:noProof/>
              </w:rPr>
              <w:drawing>
                <wp:inline distT="0" distB="0" distL="0" distR="0" wp14:anchorId="072AC4B8" wp14:editId="32910EB6">
                  <wp:extent cx="6096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</w:tcPr>
          <w:p w14:paraId="7DC187EB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</w:pPr>
            <w:r w:rsidRPr="00CD4806">
              <w:rPr>
                <w:rFonts w:ascii="Rom Bsh" w:hAnsi="Rom Bsh"/>
                <w:b/>
                <w:bCs/>
                <w:spacing w:val="-20"/>
                <w:sz w:val="20"/>
                <w:szCs w:val="20"/>
                <w:lang w:eastAsia="ar-SA"/>
              </w:rPr>
              <w:t xml:space="preserve">      </w:t>
            </w:r>
          </w:p>
          <w:p w14:paraId="04882F05" w14:textId="77777777" w:rsidR="00CD4806" w:rsidRPr="00CD4806" w:rsidRDefault="00CD4806" w:rsidP="00CD4806">
            <w:pPr>
              <w:keepNext/>
              <w:suppressAutoHyphens/>
              <w:spacing w:line="216" w:lineRule="auto"/>
              <w:jc w:val="center"/>
              <w:outlineLvl w:val="3"/>
              <w:rPr>
                <w:rFonts w:ascii="Rom Bsh" w:hAnsi="Rom Bsh" w:cs="Rom Bsh"/>
                <w:b/>
                <w:bCs/>
                <w:spacing w:val="-20"/>
                <w:lang w:eastAsia="ar-SA"/>
              </w:rPr>
            </w:pPr>
            <w:proofErr w:type="gramStart"/>
            <w:r w:rsidRPr="00CD4806">
              <w:rPr>
                <w:rFonts w:ascii="Rom Bsh" w:hAnsi="Rom Bsh" w:cs="Rom Bsh"/>
                <w:b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778094FA" w14:textId="77777777" w:rsidR="00CD4806" w:rsidRPr="00CD4806" w:rsidRDefault="00CD4806" w:rsidP="00CD4806">
            <w:pPr>
              <w:suppressAutoHyphens/>
              <w:spacing w:line="216" w:lineRule="auto"/>
              <w:rPr>
                <w:rFonts w:ascii="Rom Bsh" w:hAnsi="Rom Bsh" w:cs="Rom Bsh"/>
                <w:lang w:eastAsia="ar-SA"/>
              </w:rPr>
            </w:pPr>
          </w:p>
          <w:p w14:paraId="1AE02393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Администрация сельского </w:t>
            </w:r>
          </w:p>
          <w:p w14:paraId="23C16F7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поселения </w:t>
            </w: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Нижнебиккузинский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сельсовет </w:t>
            </w:r>
          </w:p>
          <w:p w14:paraId="4EDE9A8C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rFonts w:ascii="Rom Bsh" w:hAnsi="Rom Bsh" w:cs="Rom Bsh"/>
                <w:b/>
                <w:spacing w:val="-20"/>
                <w:lang w:eastAsia="ar-SA"/>
              </w:rPr>
            </w:pPr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муниципального района </w:t>
            </w:r>
          </w:p>
          <w:p w14:paraId="4CDBD708" w14:textId="77777777" w:rsidR="00CD4806" w:rsidRPr="00CD4806" w:rsidRDefault="00CD4806" w:rsidP="00CD4806">
            <w:pPr>
              <w:suppressAutoHyphens/>
              <w:spacing w:line="216" w:lineRule="auto"/>
              <w:jc w:val="center"/>
              <w:rPr>
                <w:lang w:eastAsia="ar-SA"/>
              </w:rPr>
            </w:pPr>
            <w:proofErr w:type="spellStart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>Кугарчинский</w:t>
            </w:r>
            <w:proofErr w:type="spellEnd"/>
            <w:r w:rsidRPr="00CD4806">
              <w:rPr>
                <w:rFonts w:ascii="Rom Bsh" w:hAnsi="Rom Bsh" w:cs="Rom Bsh"/>
                <w:b/>
                <w:spacing w:val="-20"/>
                <w:lang w:eastAsia="ar-SA"/>
              </w:rPr>
              <w:t xml:space="preserve"> район </w:t>
            </w:r>
          </w:p>
        </w:tc>
      </w:tr>
    </w:tbl>
    <w:p w14:paraId="1698E296" w14:textId="77777777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</w:p>
    <w:tbl>
      <w:tblPr>
        <w:tblW w:w="11730" w:type="dxa"/>
        <w:tblInd w:w="-14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30"/>
      </w:tblGrid>
      <w:tr w:rsidR="00CD4806" w:rsidRPr="00CD4806" w14:paraId="698AF246" w14:textId="77777777" w:rsidTr="00B77FA5">
        <w:trPr>
          <w:trHeight w:val="100"/>
        </w:trPr>
        <w:tc>
          <w:tcPr>
            <w:tcW w:w="11730" w:type="dxa"/>
            <w:tcBorders>
              <w:top w:val="single" w:sz="24" w:space="0" w:color="auto"/>
            </w:tcBorders>
          </w:tcPr>
          <w:p w14:paraId="0239414E" w14:textId="77777777" w:rsidR="00CD4806" w:rsidRPr="00CD4806" w:rsidRDefault="00CD4806" w:rsidP="00CD4806">
            <w:pPr>
              <w:suppressAutoHyphens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127D5654" w14:textId="3CF0884C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  </w:t>
      </w:r>
      <w:r w:rsidR="006149A1">
        <w:rPr>
          <w:b/>
          <w:bCs/>
          <w:sz w:val="28"/>
          <w:szCs w:val="28"/>
          <w:lang w:eastAsia="ar-SA"/>
        </w:rPr>
        <w:t xml:space="preserve">   </w:t>
      </w:r>
      <w:r w:rsidRPr="00CD4806">
        <w:rPr>
          <w:b/>
          <w:bCs/>
          <w:sz w:val="28"/>
          <w:szCs w:val="28"/>
          <w:lang w:eastAsia="ar-SA"/>
        </w:rPr>
        <w:t xml:space="preserve"> </w:t>
      </w:r>
      <w:r w:rsidRPr="00CD4806">
        <w:rPr>
          <w:b/>
          <w:bCs/>
          <w:sz w:val="28"/>
          <w:szCs w:val="28"/>
          <w:lang w:val="ba-RU" w:eastAsia="ar-SA"/>
        </w:rPr>
        <w:t>Ҡ</w:t>
      </w:r>
      <w:r w:rsidRPr="00CD4806">
        <w:rPr>
          <w:b/>
          <w:bCs/>
          <w:sz w:val="28"/>
          <w:szCs w:val="28"/>
          <w:lang w:eastAsia="ar-SA"/>
        </w:rPr>
        <w:t>АРАР                                                                    ПОСТАНОВЛЕНИЕ</w:t>
      </w:r>
    </w:p>
    <w:p w14:paraId="6D659866" w14:textId="15A83B4F" w:rsidR="00CD4806" w:rsidRPr="00CD4806" w:rsidRDefault="00CD4806" w:rsidP="00CD4806">
      <w:pPr>
        <w:suppressAutoHyphens/>
        <w:autoSpaceDE w:val="0"/>
        <w:autoSpaceDN w:val="0"/>
        <w:adjustRightInd w:val="0"/>
        <w:rPr>
          <w:b/>
          <w:bCs/>
          <w:sz w:val="28"/>
          <w:szCs w:val="28"/>
          <w:lang w:eastAsia="ar-SA"/>
        </w:rPr>
      </w:pPr>
      <w:r w:rsidRPr="00CD4806">
        <w:rPr>
          <w:b/>
          <w:bCs/>
          <w:sz w:val="28"/>
          <w:szCs w:val="28"/>
          <w:lang w:eastAsia="ar-SA"/>
        </w:rPr>
        <w:t xml:space="preserve">    «</w:t>
      </w:r>
      <w:r w:rsidR="0099565B">
        <w:rPr>
          <w:b/>
          <w:bCs/>
          <w:sz w:val="28"/>
          <w:szCs w:val="28"/>
          <w:lang w:eastAsia="ar-SA"/>
        </w:rPr>
        <w:t>10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апрель</w:t>
      </w:r>
      <w:r w:rsidRPr="00CD4806">
        <w:rPr>
          <w:b/>
          <w:bCs/>
          <w:sz w:val="28"/>
          <w:szCs w:val="28"/>
          <w:lang w:eastAsia="ar-SA"/>
        </w:rPr>
        <w:t xml:space="preserve"> 2023й                   №</w:t>
      </w:r>
      <w:r w:rsidR="0099565B">
        <w:rPr>
          <w:b/>
          <w:bCs/>
          <w:sz w:val="28"/>
          <w:szCs w:val="28"/>
          <w:lang w:eastAsia="ar-SA"/>
        </w:rPr>
        <w:t>2</w:t>
      </w:r>
      <w:r w:rsidR="006149A1">
        <w:rPr>
          <w:b/>
          <w:bCs/>
          <w:sz w:val="28"/>
          <w:szCs w:val="28"/>
          <w:lang w:eastAsia="ar-SA"/>
        </w:rPr>
        <w:t xml:space="preserve">4      </w:t>
      </w:r>
      <w:r w:rsidRPr="00CD4806">
        <w:rPr>
          <w:b/>
          <w:bCs/>
          <w:sz w:val="28"/>
          <w:szCs w:val="28"/>
          <w:lang w:eastAsia="ar-SA"/>
        </w:rPr>
        <w:t xml:space="preserve">                      </w:t>
      </w:r>
      <w:proofErr w:type="gramStart"/>
      <w:r w:rsidRPr="00CD4806">
        <w:rPr>
          <w:b/>
          <w:bCs/>
          <w:sz w:val="28"/>
          <w:szCs w:val="28"/>
          <w:lang w:eastAsia="ar-SA"/>
        </w:rPr>
        <w:t xml:space="preserve">   «</w:t>
      </w:r>
      <w:proofErr w:type="gramEnd"/>
      <w:r w:rsidR="0099565B">
        <w:rPr>
          <w:b/>
          <w:bCs/>
          <w:sz w:val="28"/>
          <w:szCs w:val="28"/>
          <w:lang w:eastAsia="ar-SA"/>
        </w:rPr>
        <w:t>10</w:t>
      </w:r>
      <w:r w:rsidRPr="00CD4806">
        <w:rPr>
          <w:b/>
          <w:bCs/>
          <w:sz w:val="28"/>
          <w:szCs w:val="28"/>
          <w:lang w:eastAsia="ar-SA"/>
        </w:rPr>
        <w:t>»</w:t>
      </w:r>
      <w:r w:rsidR="0099565B">
        <w:rPr>
          <w:b/>
          <w:bCs/>
          <w:sz w:val="28"/>
          <w:szCs w:val="28"/>
          <w:lang w:eastAsia="ar-SA"/>
        </w:rPr>
        <w:t xml:space="preserve"> апреля</w:t>
      </w:r>
      <w:r w:rsidRPr="00CD4806">
        <w:rPr>
          <w:b/>
          <w:bCs/>
          <w:sz w:val="28"/>
          <w:szCs w:val="28"/>
          <w:lang w:eastAsia="ar-SA"/>
        </w:rPr>
        <w:t xml:space="preserve"> 2023г </w:t>
      </w:r>
    </w:p>
    <w:p w14:paraId="28BBF79A" w14:textId="77777777" w:rsidR="00404E58" w:rsidRPr="0038351A" w:rsidRDefault="00404E58" w:rsidP="00404E58">
      <w:pPr>
        <w:jc w:val="center"/>
        <w:rPr>
          <w:b/>
          <w:sz w:val="28"/>
          <w:szCs w:val="28"/>
        </w:rPr>
      </w:pPr>
      <w:r w:rsidRPr="003F1FF0">
        <w:rPr>
          <w:w w:val="91"/>
          <w:sz w:val="28"/>
          <w:szCs w:val="28"/>
          <w:lang w:bidi="he-IL"/>
        </w:rPr>
        <w:t xml:space="preserve">                             </w:t>
      </w:r>
    </w:p>
    <w:p w14:paraId="4E6316DD" w14:textId="77777777" w:rsidR="006149A1" w:rsidRPr="006149A1" w:rsidRDefault="006149A1" w:rsidP="006149A1">
      <w:pPr>
        <w:tabs>
          <w:tab w:val="left" w:pos="989"/>
        </w:tabs>
        <w:jc w:val="both"/>
        <w:rPr>
          <w:sz w:val="10"/>
          <w:szCs w:val="10"/>
        </w:rPr>
      </w:pPr>
    </w:p>
    <w:p w14:paraId="4A7104A9" w14:textId="3F125EC7" w:rsidR="006149A1" w:rsidRPr="006149A1" w:rsidRDefault="006149A1" w:rsidP="006149A1">
      <w:pPr>
        <w:jc w:val="center"/>
        <w:rPr>
          <w:b/>
          <w:sz w:val="28"/>
          <w:szCs w:val="28"/>
        </w:rPr>
      </w:pPr>
      <w:r w:rsidRPr="006149A1">
        <w:rPr>
          <w:sz w:val="28"/>
          <w:szCs w:val="28"/>
        </w:rPr>
        <w:t xml:space="preserve">     </w:t>
      </w:r>
      <w:r w:rsidRPr="006149A1">
        <w:rPr>
          <w:b/>
          <w:sz w:val="28"/>
          <w:szCs w:val="28"/>
        </w:rPr>
        <w:t>О внесении изменений в Постановление от 1</w:t>
      </w:r>
      <w:r>
        <w:rPr>
          <w:b/>
          <w:sz w:val="28"/>
          <w:szCs w:val="28"/>
        </w:rPr>
        <w:t>9</w:t>
      </w:r>
      <w:r w:rsidRPr="006149A1">
        <w:rPr>
          <w:b/>
          <w:sz w:val="28"/>
          <w:szCs w:val="28"/>
        </w:rPr>
        <w:t xml:space="preserve">.11.2019 г. № </w:t>
      </w:r>
      <w:r>
        <w:rPr>
          <w:b/>
          <w:sz w:val="28"/>
          <w:szCs w:val="28"/>
        </w:rPr>
        <w:t>64/1</w:t>
      </w:r>
      <w:r w:rsidRPr="006149A1">
        <w:rPr>
          <w:b/>
          <w:sz w:val="28"/>
          <w:szCs w:val="28"/>
        </w:rPr>
        <w:t xml:space="preserve"> </w:t>
      </w:r>
    </w:p>
    <w:p w14:paraId="6CCCA235" w14:textId="77777777" w:rsidR="006149A1" w:rsidRPr="006149A1" w:rsidRDefault="006149A1" w:rsidP="006149A1">
      <w:pPr>
        <w:jc w:val="center"/>
        <w:rPr>
          <w:b/>
          <w:sz w:val="28"/>
          <w:szCs w:val="28"/>
        </w:rPr>
      </w:pPr>
      <w:r w:rsidRPr="006149A1">
        <w:rPr>
          <w:b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</w:t>
      </w:r>
    </w:p>
    <w:p w14:paraId="00C5855D" w14:textId="77777777" w:rsid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sz w:val="28"/>
          <w:szCs w:val="28"/>
        </w:rPr>
        <w:t xml:space="preserve">   Рассмотрев протест  прокуратуры </w:t>
      </w:r>
      <w:proofErr w:type="spellStart"/>
      <w:r w:rsidRPr="006149A1">
        <w:rPr>
          <w:sz w:val="28"/>
          <w:szCs w:val="28"/>
        </w:rPr>
        <w:t>Кугарчинского</w:t>
      </w:r>
      <w:proofErr w:type="spellEnd"/>
      <w:r w:rsidRPr="006149A1">
        <w:rPr>
          <w:sz w:val="28"/>
          <w:szCs w:val="28"/>
        </w:rPr>
        <w:t xml:space="preserve"> района №20800053 / </w:t>
      </w:r>
      <w:proofErr w:type="spellStart"/>
      <w:r w:rsidRPr="006149A1">
        <w:rPr>
          <w:sz w:val="28"/>
          <w:szCs w:val="28"/>
        </w:rPr>
        <w:t>Прдп</w:t>
      </w:r>
      <w:proofErr w:type="spellEnd"/>
      <w:r w:rsidRPr="006149A1">
        <w:rPr>
          <w:sz w:val="28"/>
          <w:szCs w:val="28"/>
        </w:rPr>
        <w:t xml:space="preserve"> 94-23-20800053  от 31.03.2023г. на постановление  № 64/1 от 19.11.2019г. </w:t>
      </w:r>
      <w:r w:rsidRPr="006149A1">
        <w:rPr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«Предоставление водных объектов, находящихся в муниципальной собственности (обводненный карьер, пруд), в пользование на основании решения о предоставлении водного объекта в пользование», в соответствии с Водным кодексом РФ, постановлением Правительства РФ от 19.01.2022 № 18 «О подготовке и принятии решения о предоставлении водного объекта в пользование», Администрация сельского поселения </w:t>
      </w:r>
      <w:proofErr w:type="spellStart"/>
      <w:r w:rsidRPr="006149A1">
        <w:rPr>
          <w:color w:val="000000"/>
          <w:sz w:val="28"/>
          <w:szCs w:val="28"/>
        </w:rPr>
        <w:t>Нижнебиккузинский</w:t>
      </w:r>
      <w:proofErr w:type="spellEnd"/>
      <w:r w:rsidRPr="006149A1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149A1">
        <w:rPr>
          <w:color w:val="000000"/>
          <w:sz w:val="28"/>
          <w:szCs w:val="28"/>
        </w:rPr>
        <w:t>Кугарчинский</w:t>
      </w:r>
      <w:proofErr w:type="spellEnd"/>
      <w:r w:rsidRPr="006149A1">
        <w:rPr>
          <w:color w:val="000000"/>
          <w:sz w:val="28"/>
          <w:szCs w:val="28"/>
        </w:rPr>
        <w:t xml:space="preserve"> район Республики Башкортостан</w:t>
      </w:r>
    </w:p>
    <w:p w14:paraId="0177AACB" w14:textId="67D736F7" w:rsidR="006149A1" w:rsidRPr="006149A1" w:rsidRDefault="0045728E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bookmarkStart w:id="0" w:name="_GoBack"/>
      <w:bookmarkEnd w:id="0"/>
      <w:r w:rsidR="006149A1" w:rsidRPr="006149A1">
        <w:rPr>
          <w:color w:val="000000"/>
          <w:sz w:val="28"/>
          <w:szCs w:val="28"/>
        </w:rPr>
        <w:t xml:space="preserve"> </w:t>
      </w:r>
      <w:r w:rsidR="006149A1" w:rsidRPr="006149A1">
        <w:rPr>
          <w:b/>
          <w:color w:val="000000"/>
          <w:sz w:val="28"/>
          <w:szCs w:val="28"/>
        </w:rPr>
        <w:t>ПОСТАНОВЛЯЕТ:</w:t>
      </w:r>
    </w:p>
    <w:p w14:paraId="66DFD1A2" w14:textId="4D4BFF71" w:rsidR="006149A1" w:rsidRPr="006149A1" w:rsidRDefault="006149A1" w:rsidP="006149A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 xml:space="preserve">1. Внести в Постановление </w:t>
      </w:r>
      <w:proofErr w:type="gramStart"/>
      <w:r w:rsidRPr="006149A1">
        <w:rPr>
          <w:bCs/>
          <w:sz w:val="28"/>
          <w:szCs w:val="28"/>
        </w:rPr>
        <w:t>администрации  сельского</w:t>
      </w:r>
      <w:proofErr w:type="gramEnd"/>
      <w:r w:rsidRPr="006149A1">
        <w:rPr>
          <w:bCs/>
          <w:sz w:val="28"/>
          <w:szCs w:val="28"/>
        </w:rPr>
        <w:t xml:space="preserve"> поселения  </w:t>
      </w:r>
      <w:proofErr w:type="spellStart"/>
      <w:r w:rsidRPr="006149A1">
        <w:rPr>
          <w:bCs/>
          <w:sz w:val="28"/>
          <w:szCs w:val="28"/>
        </w:rPr>
        <w:t>Нижнебиккузинский</w:t>
      </w:r>
      <w:proofErr w:type="spellEnd"/>
      <w:r w:rsidRPr="006149A1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6149A1">
        <w:rPr>
          <w:bCs/>
          <w:sz w:val="28"/>
          <w:szCs w:val="28"/>
        </w:rPr>
        <w:t>Кугарчинский</w:t>
      </w:r>
      <w:proofErr w:type="spellEnd"/>
      <w:r w:rsidRPr="006149A1">
        <w:rPr>
          <w:bCs/>
          <w:sz w:val="28"/>
          <w:szCs w:val="28"/>
        </w:rPr>
        <w:t xml:space="preserve"> район </w:t>
      </w:r>
      <w:r w:rsidRPr="006149A1">
        <w:rPr>
          <w:color w:val="000000"/>
          <w:sz w:val="28"/>
          <w:szCs w:val="28"/>
        </w:rPr>
        <w:t>от 19.11.2019 г.№ 64/1, следующие изменения:</w:t>
      </w:r>
    </w:p>
    <w:p w14:paraId="337A3448" w14:textId="77777777" w:rsidR="006149A1" w:rsidRPr="006149A1" w:rsidRDefault="006149A1" w:rsidP="006149A1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Абзац 2 п. 1 Административного регламента изложить в следующей редакции:</w:t>
      </w:r>
    </w:p>
    <w:p w14:paraId="723479D5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«В соответствии с Водным кодексом Российской Федерации на основании решений (если иное не предусмотрено частями 2 и 4 статьи 11 Водного кодекса Российской Федерации) водные объекты, находящиеся в собственности муниципальных образований, предоставляются в пользование для:</w:t>
      </w:r>
    </w:p>
    <w:p w14:paraId="6232CBC0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а) обеспечения обороны страны и безопасности государства;</w:t>
      </w:r>
    </w:p>
    <w:p w14:paraId="51BF69D4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б) сброса сточных вод;</w:t>
      </w:r>
    </w:p>
    <w:p w14:paraId="374BC521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в) строительства и реконструкции гидротехнических сооружений;</w:t>
      </w:r>
    </w:p>
    <w:p w14:paraId="70D65807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lastRenderedPageBreak/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14:paraId="69FC0AF6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14:paraId="053D7A7A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е) разведки и добычи полезных ископаемых;</w:t>
      </w:r>
    </w:p>
    <w:p w14:paraId="22905E82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частью 2 статьи 47 Водного кодекса Российской Федерации;</w:t>
      </w:r>
    </w:p>
    <w:p w14:paraId="17865FF2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з) удаления затонувшего имущества;</w:t>
      </w:r>
    </w:p>
    <w:p w14:paraId="191B7BAB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и) сплава древесины (лесоматериалов);</w:t>
      </w:r>
    </w:p>
    <w:p w14:paraId="4E63FDCD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к) забора (изъятия) водных ресурсов из водных объектов для гидромелиорации земель;</w:t>
      </w:r>
    </w:p>
    <w:p w14:paraId="6D0C8187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л) забора (изъятия) водных ресурсов из водных объектов и сброса сточных вод для осуществления аквакультуры (рыбоводства);</w:t>
      </w:r>
    </w:p>
    <w:p w14:paraId="13D21301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м) осуществления прудовой аквакультуры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14:paraId="7D2FC3AF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н)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 w14:paraId="2C7304DD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Пункт 2.8.2 Административного регламента изложить в следующей редакции:</w:t>
      </w:r>
    </w:p>
    <w:p w14:paraId="538E6887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«К заявлению о предоставлении водного объекта в пользование прилагаются:</w:t>
      </w:r>
    </w:p>
    <w:p w14:paraId="194CDF82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а) копия документа, удостоверяющего личность, - для физического лица (за исключением случаев подачи документов с использованием федеральной государственной информационной системы "Единый портал государственных и муниципальных услуг (функций)");</w:t>
      </w:r>
    </w:p>
    <w:p w14:paraId="3527373F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б) документ, подтверждающий полномочия лица на осуществление действий от имени заявителя, - при необходимости;</w:t>
      </w:r>
    </w:p>
    <w:p w14:paraId="3C7F4E7E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lastRenderedPageBreak/>
        <w:t>в)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</w:r>
    </w:p>
    <w:p w14:paraId="7AF3131C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г) обоснование вида, цели и срока предполагаемого водопользования;</w:t>
      </w:r>
    </w:p>
    <w:p w14:paraId="5A31031F" w14:textId="77777777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color w:val="000000"/>
          <w:sz w:val="28"/>
          <w:szCs w:val="28"/>
        </w:rPr>
        <w:t>д) согласие на обработку персональных данных (для физических лиц).</w:t>
      </w:r>
    </w:p>
    <w:p w14:paraId="45123F77" w14:textId="15E8E970" w:rsidR="006149A1" w:rsidRPr="006149A1" w:rsidRDefault="006149A1" w:rsidP="006149A1">
      <w:pPr>
        <w:spacing w:line="276" w:lineRule="auto"/>
        <w:jc w:val="both"/>
        <w:rPr>
          <w:sz w:val="28"/>
          <w:szCs w:val="28"/>
        </w:rPr>
      </w:pPr>
      <w:r w:rsidRPr="006149A1">
        <w:rPr>
          <w:sz w:val="28"/>
          <w:szCs w:val="28"/>
        </w:rPr>
        <w:t xml:space="preserve">2.Настоящее постановление разместить на информационном стенде в здании сельского поселения </w:t>
      </w:r>
      <w:proofErr w:type="spellStart"/>
      <w:r w:rsidRPr="006149A1">
        <w:rPr>
          <w:sz w:val="28"/>
          <w:szCs w:val="28"/>
        </w:rPr>
        <w:t>Нижнебиккузинский</w:t>
      </w:r>
      <w:proofErr w:type="spellEnd"/>
      <w:r w:rsidRPr="006149A1"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14:paraId="359E69E3" w14:textId="11F8CB95" w:rsid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6149A1">
        <w:rPr>
          <w:sz w:val="28"/>
          <w:szCs w:val="28"/>
        </w:rPr>
        <w:t>3.</w:t>
      </w:r>
      <w:r w:rsidRPr="006149A1">
        <w:rPr>
          <w:color w:val="000000"/>
          <w:sz w:val="28"/>
          <w:szCs w:val="28"/>
        </w:rPr>
        <w:t xml:space="preserve"> Контроль за исполнением данного постановления оставляю за собой.</w:t>
      </w:r>
    </w:p>
    <w:p w14:paraId="5216AA46" w14:textId="77777777" w:rsidR="006149A1" w:rsidRDefault="006149A1" w:rsidP="006149A1">
      <w:pPr>
        <w:jc w:val="both"/>
        <w:rPr>
          <w:color w:val="000000"/>
          <w:sz w:val="28"/>
          <w:szCs w:val="28"/>
        </w:rPr>
      </w:pPr>
    </w:p>
    <w:p w14:paraId="71921DAA" w14:textId="77777777" w:rsidR="006149A1" w:rsidRDefault="006149A1" w:rsidP="006149A1">
      <w:pPr>
        <w:jc w:val="both"/>
        <w:rPr>
          <w:color w:val="000000"/>
          <w:sz w:val="28"/>
          <w:szCs w:val="28"/>
        </w:rPr>
      </w:pPr>
    </w:p>
    <w:p w14:paraId="5883544F" w14:textId="77777777" w:rsidR="006149A1" w:rsidRDefault="006149A1" w:rsidP="006149A1">
      <w:pPr>
        <w:jc w:val="both"/>
        <w:rPr>
          <w:color w:val="000000"/>
          <w:sz w:val="28"/>
          <w:szCs w:val="28"/>
        </w:rPr>
      </w:pPr>
    </w:p>
    <w:p w14:paraId="19CA2C51" w14:textId="3A475C93" w:rsidR="00320BA1" w:rsidRDefault="006149A1" w:rsidP="006149A1">
      <w:pPr>
        <w:jc w:val="both"/>
        <w:rPr>
          <w:sz w:val="28"/>
          <w:szCs w:val="28"/>
        </w:rPr>
      </w:pPr>
      <w:r w:rsidRPr="004A6E28">
        <w:rPr>
          <w:sz w:val="28"/>
          <w:szCs w:val="28"/>
        </w:rPr>
        <w:t xml:space="preserve">Глава сельского поселения </w:t>
      </w:r>
    </w:p>
    <w:p w14:paraId="4C053CDF" w14:textId="5EB73929" w:rsidR="006149A1" w:rsidRPr="004A6E28" w:rsidRDefault="00320BA1" w:rsidP="006149A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Нижнебиккузинский</w:t>
      </w:r>
      <w:proofErr w:type="spellEnd"/>
      <w:r>
        <w:rPr>
          <w:sz w:val="28"/>
          <w:szCs w:val="28"/>
        </w:rPr>
        <w:t xml:space="preserve"> сельсовет</w:t>
      </w:r>
      <w:r w:rsidR="006149A1" w:rsidRPr="004A6E2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proofErr w:type="spellStart"/>
      <w:r w:rsidR="006149A1">
        <w:rPr>
          <w:sz w:val="28"/>
          <w:szCs w:val="28"/>
        </w:rPr>
        <w:t>Л.М.Сулейманова</w:t>
      </w:r>
      <w:proofErr w:type="spellEnd"/>
    </w:p>
    <w:p w14:paraId="0F4E2B3E" w14:textId="53D507C3" w:rsidR="006149A1" w:rsidRPr="006149A1" w:rsidRDefault="006149A1" w:rsidP="006149A1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p w14:paraId="19510268" w14:textId="77777777" w:rsidR="006149A1" w:rsidRPr="006149A1" w:rsidRDefault="006149A1" w:rsidP="006149A1">
      <w:pPr>
        <w:rPr>
          <w:sz w:val="28"/>
          <w:szCs w:val="28"/>
        </w:rPr>
      </w:pPr>
    </w:p>
    <w:p w14:paraId="53D61A8F" w14:textId="77777777" w:rsidR="006149A1" w:rsidRPr="006149A1" w:rsidRDefault="006149A1" w:rsidP="006149A1">
      <w:pPr>
        <w:rPr>
          <w:sz w:val="28"/>
          <w:szCs w:val="28"/>
        </w:rPr>
      </w:pPr>
    </w:p>
    <w:p w14:paraId="553C5069" w14:textId="77777777" w:rsidR="00912398" w:rsidRPr="006149A1" w:rsidRDefault="00912398" w:rsidP="004A6E28">
      <w:pPr>
        <w:spacing w:line="270" w:lineRule="atLeast"/>
        <w:jc w:val="center"/>
        <w:outlineLvl w:val="0"/>
        <w:rPr>
          <w:b/>
          <w:sz w:val="28"/>
          <w:szCs w:val="28"/>
        </w:rPr>
      </w:pPr>
    </w:p>
    <w:sectPr w:rsidR="00912398" w:rsidRPr="006149A1" w:rsidSect="006149A1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E53BA" w14:textId="77777777" w:rsidR="002932EC" w:rsidRDefault="002932EC">
      <w:r>
        <w:separator/>
      </w:r>
    </w:p>
  </w:endnote>
  <w:endnote w:type="continuationSeparator" w:id="0">
    <w:p w14:paraId="62B58E76" w14:textId="77777777" w:rsidR="002932EC" w:rsidRDefault="0029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257E2" w14:textId="77777777" w:rsidR="002932EC" w:rsidRDefault="002932EC">
      <w:r>
        <w:separator/>
      </w:r>
    </w:p>
  </w:footnote>
  <w:footnote w:type="continuationSeparator" w:id="0">
    <w:p w14:paraId="67F8D851" w14:textId="77777777" w:rsidR="002932EC" w:rsidRDefault="00293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64C0F" w14:textId="77777777" w:rsidR="00D84DB4" w:rsidRDefault="0099565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Pr="005E36BE">
      <w:rPr>
        <w:noProof/>
      </w:rPr>
      <w:t>6</w:t>
    </w:r>
    <w:r>
      <w:fldChar w:fldCharType="end"/>
    </w:r>
  </w:p>
  <w:p w14:paraId="2E90A8ED" w14:textId="77777777" w:rsidR="00D84DB4" w:rsidRDefault="002932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93B77"/>
    <w:multiLevelType w:val="hybridMultilevel"/>
    <w:tmpl w:val="C39CE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0368C"/>
    <w:multiLevelType w:val="hybridMultilevel"/>
    <w:tmpl w:val="B80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58"/>
    <w:rsid w:val="000E128E"/>
    <w:rsid w:val="000F1EB1"/>
    <w:rsid w:val="001F62A3"/>
    <w:rsid w:val="0021096D"/>
    <w:rsid w:val="002932EC"/>
    <w:rsid w:val="00320BA1"/>
    <w:rsid w:val="00404E58"/>
    <w:rsid w:val="00427EBA"/>
    <w:rsid w:val="0045728E"/>
    <w:rsid w:val="004A6E28"/>
    <w:rsid w:val="006149A1"/>
    <w:rsid w:val="007331CF"/>
    <w:rsid w:val="00772C2E"/>
    <w:rsid w:val="007A048B"/>
    <w:rsid w:val="008D20B9"/>
    <w:rsid w:val="00912398"/>
    <w:rsid w:val="00925EEB"/>
    <w:rsid w:val="0099565B"/>
    <w:rsid w:val="00A86FA0"/>
    <w:rsid w:val="00B37FD2"/>
    <w:rsid w:val="00CD4806"/>
    <w:rsid w:val="00DD09F8"/>
    <w:rsid w:val="00EF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9C8"/>
  <w15:docId w15:val="{8EE9AB57-E9BE-43AF-BD24-CEAEC34E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0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E58"/>
    <w:pPr>
      <w:keepNext/>
      <w:jc w:val="center"/>
      <w:outlineLvl w:val="0"/>
    </w:pPr>
    <w:rPr>
      <w:b/>
      <w:caps/>
      <w:sz w:val="22"/>
      <w:szCs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E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E58"/>
    <w:rPr>
      <w:rFonts w:ascii="Times New Roman" w:eastAsia="Times New Roman" w:hAnsi="Times New Roman" w:cs="Times New Roman"/>
      <w:b/>
      <w:caps/>
      <w:szCs w:val="28"/>
      <w:lang w:val="be-BY" w:eastAsia="ru-RU"/>
    </w:rPr>
  </w:style>
  <w:style w:type="paragraph" w:styleId="a3">
    <w:name w:val="Body Text"/>
    <w:basedOn w:val="a"/>
    <w:link w:val="a4"/>
    <w:rsid w:val="00404E58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404E58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styleId="a5">
    <w:name w:val="List Paragraph"/>
    <w:basedOn w:val="a"/>
    <w:uiPriority w:val="34"/>
    <w:qFormat/>
    <w:rsid w:val="00404E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04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4E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F68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F689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F68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D480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D4806"/>
    <w:rPr>
      <w:color w:val="605E5C"/>
      <w:shd w:val="clear" w:color="auto" w:fill="E1DFDD"/>
    </w:rPr>
  </w:style>
  <w:style w:type="paragraph" w:styleId="21">
    <w:name w:val="Body Text 2"/>
    <w:basedOn w:val="a"/>
    <w:link w:val="22"/>
    <w:uiPriority w:val="99"/>
    <w:semiHidden/>
    <w:unhideWhenUsed/>
    <w:rsid w:val="0099565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956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956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A6E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2023-04-14T05:31:00Z</cp:lastPrinted>
  <dcterms:created xsi:type="dcterms:W3CDTF">2023-03-17T04:50:00Z</dcterms:created>
  <dcterms:modified xsi:type="dcterms:W3CDTF">2023-06-20T10:39:00Z</dcterms:modified>
</cp:coreProperties>
</file>