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77"/>
        <w:tblW w:w="9870" w:type="dxa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4335"/>
      </w:tblGrid>
      <w:tr w:rsidR="00091426" w:rsidRPr="00091426" w14:paraId="6F232C2C" w14:textId="77777777" w:rsidTr="00DF078C">
        <w:trPr>
          <w:cantSplit/>
          <w:trHeight w:val="1151"/>
        </w:trPr>
        <w:tc>
          <w:tcPr>
            <w:tcW w:w="4109" w:type="dxa"/>
          </w:tcPr>
          <w:p w14:paraId="77D5184F" w14:textId="77777777" w:rsidR="00091426" w:rsidRPr="00091426" w:rsidRDefault="00091426" w:rsidP="00091426">
            <w:pPr>
              <w:keepNext/>
              <w:tabs>
                <w:tab w:val="num" w:pos="0"/>
              </w:tabs>
              <w:suppressAutoHyphens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Bash Times New Rozaliya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451276B1" w14:textId="77777777" w:rsidR="00091426" w:rsidRPr="00091426" w:rsidRDefault="00091426" w:rsidP="00091426">
            <w:pPr>
              <w:keepNext/>
              <w:tabs>
                <w:tab w:val="num" w:pos="0"/>
              </w:tabs>
              <w:suppressAutoHyphens/>
              <w:spacing w:line="216" w:lineRule="auto"/>
              <w:ind w:left="432" w:hanging="432"/>
              <w:jc w:val="center"/>
              <w:outlineLvl w:val="0"/>
              <w:rPr>
                <w:rFonts w:ascii="Rom Bsh" w:hAnsi="Rom Bsh" w:cs="Rom Bsh"/>
                <w:b/>
                <w:bCs/>
                <w:sz w:val="16"/>
                <w:szCs w:val="16"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09142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09142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</w:p>
          <w:p w14:paraId="7060337F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sz w:val="16"/>
                <w:szCs w:val="16"/>
                <w:lang w:eastAsia="zh-CN"/>
              </w:rPr>
            </w:pPr>
          </w:p>
          <w:p w14:paraId="35A48F1D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lang w:eastAsia="zh-CN"/>
              </w:rPr>
              <w:t>К</w:t>
            </w:r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ү</w:t>
            </w:r>
            <w:r w:rsidRPr="00091426">
              <w:rPr>
                <w:rFonts w:ascii="Rom Bsh" w:hAnsi="Rom Bsh" w:cs="Rom Bsh"/>
                <w:b/>
                <w:bCs/>
                <w:lang w:eastAsia="zh-CN"/>
              </w:rPr>
              <w:t>г</w:t>
            </w:r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ә</w:t>
            </w: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рсен</w:t>
            </w:r>
            <w:proofErr w:type="spellEnd"/>
            <w:r w:rsidRPr="00091426">
              <w:rPr>
                <w:rFonts w:ascii="Rom Bsh" w:hAnsi="Rom Bsh" w:cs="Rom Bsh"/>
                <w:b/>
                <w:bCs/>
                <w:lang w:eastAsia="zh-CN"/>
              </w:rPr>
              <w:t xml:space="preserve"> районы</w:t>
            </w:r>
          </w:p>
          <w:p w14:paraId="05132EAB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lang w:val="ba-RU" w:eastAsia="zh-CN"/>
              </w:rPr>
            </w:pP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муниципаль</w:t>
            </w:r>
            <w:proofErr w:type="spellEnd"/>
            <w:r w:rsidRPr="00091426">
              <w:rPr>
                <w:rFonts w:ascii="Rom Bsh" w:hAnsi="Rom Bsh" w:cs="Rom Bsh"/>
                <w:b/>
                <w:bCs/>
                <w:lang w:eastAsia="zh-CN"/>
              </w:rPr>
              <w:t xml:space="preserve">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районыны</w:t>
            </w:r>
            <w:proofErr w:type="spellEnd"/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н</w:t>
            </w:r>
          </w:p>
          <w:p w14:paraId="4BF21583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Тү</w:t>
            </w:r>
            <w:r w:rsidRPr="00091426">
              <w:rPr>
                <w:rFonts w:ascii="Rom Bsh" w:hAnsi="Rom Bsh" w:cs="Rom Bsh"/>
                <w:b/>
                <w:bCs/>
                <w:lang w:eastAsia="zh-CN"/>
              </w:rPr>
              <w:t>б</w:t>
            </w:r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ә</w:t>
            </w: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нге</w:t>
            </w:r>
            <w:proofErr w:type="spellEnd"/>
            <w:r w:rsidRPr="00091426">
              <w:rPr>
                <w:rFonts w:ascii="Rom Bsh" w:hAnsi="Rom Bsh" w:cs="Rom Bsh"/>
                <w:b/>
                <w:bCs/>
                <w:lang w:eastAsia="zh-CN"/>
              </w:rPr>
              <w:t xml:space="preserve">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Бик</w:t>
            </w:r>
            <w:proofErr w:type="spellEnd"/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к</w:t>
            </w:r>
            <w:r w:rsidRPr="00091426">
              <w:rPr>
                <w:rFonts w:ascii="Rom Bsh" w:hAnsi="Rom Bsh" w:cs="Rom Bsh"/>
                <w:b/>
                <w:bCs/>
                <w:lang w:eastAsia="zh-CN"/>
              </w:rPr>
              <w:t xml:space="preserve">ужа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ауыл</w:t>
            </w:r>
            <w:proofErr w:type="spellEnd"/>
          </w:p>
          <w:p w14:paraId="21300FB1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lang w:eastAsia="zh-CN"/>
              </w:rPr>
              <w:t xml:space="preserve">Советы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lang w:eastAsia="zh-CN"/>
              </w:rPr>
              <w:t>ауыл</w:t>
            </w:r>
            <w:proofErr w:type="spellEnd"/>
            <w:r w:rsidRPr="00091426">
              <w:rPr>
                <w:rFonts w:ascii="Rom Bsh" w:hAnsi="Rom Bsh" w:cs="Rom Bsh"/>
                <w:b/>
                <w:bCs/>
                <w:lang w:eastAsia="zh-CN"/>
              </w:rPr>
              <w:t xml:space="preserve"> би</w:t>
            </w:r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лә</w:t>
            </w:r>
            <w:r w:rsidRPr="00091426">
              <w:rPr>
                <w:rFonts w:ascii="Rom Bsh" w:hAnsi="Rom Bsh" w:cs="Rom Bsh"/>
                <w:b/>
                <w:bCs/>
                <w:lang w:eastAsia="zh-CN"/>
              </w:rPr>
              <w:t>м</w:t>
            </w:r>
            <w:r w:rsidRPr="00091426">
              <w:rPr>
                <w:rFonts w:ascii="Rom Bsh" w:hAnsi="Rom Bsh" w:cs="Rom Bsh"/>
                <w:b/>
                <w:bCs/>
                <w:lang w:val="ba-RU" w:eastAsia="zh-CN"/>
              </w:rPr>
              <w:t>әһ</w:t>
            </w:r>
            <w:r w:rsidRPr="00091426">
              <w:rPr>
                <w:rFonts w:ascii="Rom Bsh" w:hAnsi="Rom Bsh" w:cs="Rom Bsh"/>
                <w:b/>
                <w:bCs/>
                <w:lang w:eastAsia="zh-CN"/>
              </w:rPr>
              <w:t>е Советы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4BD6CF9E" w14:textId="77777777" w:rsidR="00091426" w:rsidRPr="00091426" w:rsidRDefault="00091426" w:rsidP="0009142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0AE7C3D5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78507746" w14:textId="6615A093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</w:pPr>
            <w:r w:rsidRPr="00091426">
              <w:rPr>
                <w:b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086723CD" wp14:editId="007A121D">
                  <wp:extent cx="733425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hideMark/>
          </w:tcPr>
          <w:p w14:paraId="41FCC1C6" w14:textId="77777777" w:rsidR="00091426" w:rsidRPr="00091426" w:rsidRDefault="00091426" w:rsidP="00091426">
            <w:pPr>
              <w:keepNext/>
              <w:tabs>
                <w:tab w:val="num" w:pos="0"/>
              </w:tabs>
              <w:suppressAutoHyphens/>
              <w:spacing w:before="240" w:after="60"/>
              <w:ind w:left="864" w:hanging="864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14:paraId="18A2A0D3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spacing w:val="-20"/>
                <w:lang w:eastAsia="zh-CN"/>
              </w:rPr>
              <w:t xml:space="preserve">Совет сельского поселения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spacing w:val="-20"/>
                <w:lang w:eastAsia="zh-CN"/>
              </w:rPr>
              <w:t>Нижнебиккузинский</w:t>
            </w:r>
            <w:proofErr w:type="spellEnd"/>
            <w:r w:rsidRPr="00091426">
              <w:rPr>
                <w:rFonts w:ascii="Rom Bsh" w:hAnsi="Rom Bsh" w:cs="Rom Bsh"/>
                <w:b/>
                <w:bCs/>
                <w:spacing w:val="-20"/>
                <w:lang w:eastAsia="zh-CN"/>
              </w:rPr>
              <w:t xml:space="preserve"> сельсовет</w:t>
            </w:r>
          </w:p>
          <w:p w14:paraId="3200749A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spacing w:val="-20"/>
                <w:lang w:eastAsia="zh-CN"/>
              </w:rPr>
              <w:t>муниципального района</w:t>
            </w:r>
          </w:p>
          <w:p w14:paraId="56860964" w14:textId="77777777" w:rsidR="00091426" w:rsidRPr="00091426" w:rsidRDefault="00091426" w:rsidP="00091426">
            <w:pPr>
              <w:suppressAutoHyphens/>
              <w:spacing w:line="216" w:lineRule="auto"/>
              <w:jc w:val="center"/>
              <w:rPr>
                <w:b/>
                <w:bCs/>
                <w:sz w:val="30"/>
                <w:szCs w:val="20"/>
                <w:lang w:eastAsia="zh-CN"/>
              </w:rPr>
            </w:pPr>
            <w:proofErr w:type="spellStart"/>
            <w:r w:rsidRPr="00091426">
              <w:rPr>
                <w:rFonts w:ascii="Rom Bsh" w:hAnsi="Rom Bsh" w:cs="Rom Bsh"/>
                <w:b/>
                <w:bCs/>
                <w:spacing w:val="-20"/>
                <w:lang w:eastAsia="zh-CN"/>
              </w:rPr>
              <w:t>Кугарчинский</w:t>
            </w:r>
            <w:proofErr w:type="spellEnd"/>
            <w:r w:rsidRPr="00091426">
              <w:rPr>
                <w:rFonts w:ascii="Rom Bsh" w:hAnsi="Rom Bsh" w:cs="Rom Bsh"/>
                <w:b/>
                <w:bCs/>
                <w:spacing w:val="-20"/>
                <w:lang w:eastAsia="zh-CN"/>
              </w:rPr>
              <w:t xml:space="preserve"> район</w:t>
            </w:r>
          </w:p>
        </w:tc>
      </w:tr>
      <w:tr w:rsidR="00091426" w:rsidRPr="00091426" w14:paraId="2E72A6BB" w14:textId="77777777" w:rsidTr="00DF078C">
        <w:trPr>
          <w:cantSplit/>
          <w:trHeight w:val="892"/>
        </w:trPr>
        <w:tc>
          <w:tcPr>
            <w:tcW w:w="4109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bottom"/>
          </w:tcPr>
          <w:p w14:paraId="336294F0" w14:textId="77777777" w:rsidR="00091426" w:rsidRPr="00091426" w:rsidRDefault="00091426" w:rsidP="00091426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sz w:val="28"/>
                <w:szCs w:val="20"/>
                <w:lang w:eastAsia="zh-CN"/>
              </w:rPr>
            </w:pPr>
          </w:p>
          <w:p w14:paraId="67F885E4" w14:textId="77777777" w:rsidR="00091426" w:rsidRPr="00091426" w:rsidRDefault="00091426" w:rsidP="00091426">
            <w:pPr>
              <w:suppressAutoHyphens/>
              <w:spacing w:line="100" w:lineRule="atLeast"/>
              <w:jc w:val="center"/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</w:pPr>
            <w:r w:rsidRPr="00091426">
              <w:rPr>
                <w:b/>
                <w:bCs/>
                <w:sz w:val="20"/>
                <w:szCs w:val="20"/>
                <w:lang w:eastAsia="zh-CN"/>
              </w:rPr>
              <w:t>453338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, Т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val="ba-RU" w:eastAsia="zh-CN"/>
              </w:rPr>
              <w:t>ү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б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val="ba-RU" w:eastAsia="zh-CN"/>
              </w:rPr>
              <w:t>ә</w:t>
            </w:r>
            <w:proofErr w:type="spellStart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нге</w:t>
            </w:r>
            <w:proofErr w:type="spellEnd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Бик</w:t>
            </w:r>
            <w:proofErr w:type="spellEnd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val="ba-RU" w:eastAsia="zh-CN"/>
              </w:rPr>
              <w:t>к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 xml:space="preserve">ужа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ауылы</w:t>
            </w:r>
            <w:proofErr w:type="spellEnd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44355957" w14:textId="77777777" w:rsidR="00091426" w:rsidRPr="00091426" w:rsidRDefault="00091426" w:rsidP="00091426">
            <w:pPr>
              <w:suppressAutoHyphens/>
              <w:spacing w:after="120" w:line="100" w:lineRule="atLeast"/>
              <w:jc w:val="center"/>
              <w:rPr>
                <w:rFonts w:ascii="Rom Bsh" w:hAnsi="Rom Bsh" w:cs="Rom Bsh"/>
                <w:b/>
                <w:bCs/>
                <w:sz w:val="28"/>
                <w:szCs w:val="20"/>
                <w:lang w:eastAsia="zh-CN"/>
              </w:rPr>
            </w:pP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val="ba-RU" w:eastAsia="zh-CN"/>
              </w:rPr>
              <w:t>н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val="ba-RU" w:eastAsia="zh-CN"/>
              </w:rPr>
              <w:t>у</w:t>
            </w:r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091426"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091426">
              <w:rPr>
                <w:b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  <w:hideMark/>
          </w:tcPr>
          <w:p w14:paraId="4DB12C75" w14:textId="77777777" w:rsidR="00091426" w:rsidRPr="00091426" w:rsidRDefault="00091426" w:rsidP="00091426">
            <w:pPr>
              <w:rPr>
                <w:rFonts w:ascii="Rom Bsh" w:hAnsi="Rom Bsh" w:cs="Rom Bsh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210353C8" w14:textId="77777777" w:rsidR="00091426" w:rsidRPr="00091426" w:rsidRDefault="00091426" w:rsidP="0009142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bCs/>
                <w:sz w:val="30"/>
                <w:szCs w:val="20"/>
                <w:lang w:eastAsia="zh-CN"/>
              </w:rPr>
            </w:pPr>
          </w:p>
          <w:p w14:paraId="17B1D9E1" w14:textId="77777777" w:rsidR="00091426" w:rsidRPr="00091426" w:rsidRDefault="00091426" w:rsidP="00091426">
            <w:pPr>
              <w:keepNext/>
              <w:tabs>
                <w:tab w:val="num" w:pos="0"/>
              </w:tabs>
              <w:suppressAutoHyphens/>
              <w:spacing w:line="100" w:lineRule="atLeast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91426">
              <w:rPr>
                <w:b/>
                <w:bCs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091426">
              <w:rPr>
                <w:b/>
                <w:bCs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091426">
              <w:rPr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1D004563" w14:textId="77777777" w:rsidR="00091426" w:rsidRPr="00091426" w:rsidRDefault="00091426" w:rsidP="00091426">
            <w:pPr>
              <w:suppressAutoHyphens/>
              <w:spacing w:line="100" w:lineRule="atLeast"/>
              <w:jc w:val="center"/>
              <w:rPr>
                <w:b/>
                <w:bCs/>
                <w:sz w:val="30"/>
                <w:szCs w:val="20"/>
                <w:lang w:eastAsia="zh-CN"/>
              </w:rPr>
            </w:pPr>
            <w:r w:rsidRPr="00091426">
              <w:rPr>
                <w:b/>
                <w:bCs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14:paraId="311E8AD0" w14:textId="4DE2D59F" w:rsidR="00A53714" w:rsidRDefault="00061CBC" w:rsidP="00061CBC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</w:t>
      </w:r>
      <w:r w:rsidR="00A53714">
        <w:rPr>
          <w:b/>
          <w:bCs/>
          <w:caps/>
          <w:sz w:val="28"/>
          <w:szCs w:val="28"/>
        </w:rPr>
        <w:t>Ҡ</w:t>
      </w:r>
      <w:r w:rsidR="00A53714">
        <w:rPr>
          <w:b/>
          <w:sz w:val="28"/>
          <w:szCs w:val="28"/>
        </w:rPr>
        <w:t xml:space="preserve">АРАР               </w:t>
      </w:r>
      <w:r>
        <w:rPr>
          <w:b/>
          <w:sz w:val="28"/>
          <w:szCs w:val="28"/>
        </w:rPr>
        <w:t xml:space="preserve">                </w:t>
      </w:r>
      <w:r w:rsidR="00091426">
        <w:rPr>
          <w:b/>
          <w:sz w:val="28"/>
          <w:szCs w:val="28"/>
        </w:rPr>
        <w:t xml:space="preserve">                                  РЕШЕ</w:t>
      </w:r>
      <w:r w:rsidR="00A53714">
        <w:rPr>
          <w:b/>
          <w:sz w:val="28"/>
          <w:szCs w:val="28"/>
        </w:rPr>
        <w:t>НИЕ</w:t>
      </w:r>
    </w:p>
    <w:p w14:paraId="1521D2B0" w14:textId="5ED66092" w:rsidR="00A53714" w:rsidRPr="00623717" w:rsidRDefault="00D77D35" w:rsidP="0062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4D9C6F65" w14:textId="72DCBCE3" w:rsidR="00A53714" w:rsidRDefault="00A53714" w:rsidP="00A537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</w:t>
      </w:r>
      <w:r w:rsidR="00621D78">
        <w:rPr>
          <w:b/>
          <w:sz w:val="28"/>
          <w:szCs w:val="28"/>
        </w:rPr>
        <w:t xml:space="preserve">сельского поселения </w:t>
      </w:r>
      <w:proofErr w:type="spellStart"/>
      <w:r w:rsidR="00091426">
        <w:rPr>
          <w:b/>
          <w:sz w:val="28"/>
          <w:szCs w:val="28"/>
        </w:rPr>
        <w:t>Нижнебиккузинский</w:t>
      </w:r>
      <w:proofErr w:type="spellEnd"/>
      <w:r w:rsidR="00091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091426">
        <w:rPr>
          <w:b/>
          <w:sz w:val="28"/>
          <w:szCs w:val="28"/>
        </w:rPr>
        <w:t xml:space="preserve">Сулеймановой Ляйсан </w:t>
      </w:r>
      <w:proofErr w:type="spellStart"/>
      <w:r w:rsidR="00091426">
        <w:rPr>
          <w:b/>
          <w:sz w:val="28"/>
          <w:szCs w:val="28"/>
        </w:rPr>
        <w:t>Миннуловны</w:t>
      </w:r>
      <w:proofErr w:type="spellEnd"/>
    </w:p>
    <w:p w14:paraId="056A5E25" w14:textId="77777777" w:rsidR="00A53714" w:rsidRDefault="00A53714" w:rsidP="00A53714">
      <w:pPr>
        <w:ind w:firstLine="720"/>
        <w:jc w:val="center"/>
        <w:rPr>
          <w:sz w:val="28"/>
          <w:szCs w:val="28"/>
        </w:rPr>
      </w:pPr>
    </w:p>
    <w:p w14:paraId="5CAA6CDC" w14:textId="223ED414" w:rsidR="00A53714" w:rsidRDefault="00A53714" w:rsidP="00A537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главы сельского поселения </w:t>
      </w:r>
      <w:proofErr w:type="spellStart"/>
      <w:r w:rsidR="00091426">
        <w:rPr>
          <w:sz w:val="28"/>
          <w:szCs w:val="28"/>
        </w:rPr>
        <w:t>Нижнебиккузинский</w:t>
      </w:r>
      <w:proofErr w:type="spellEnd"/>
      <w:r w:rsidR="00091426">
        <w:rPr>
          <w:sz w:val="28"/>
          <w:szCs w:val="28"/>
        </w:rPr>
        <w:t xml:space="preserve"> </w:t>
      </w:r>
      <w:r w:rsidR="00D7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  <w:r w:rsidR="00061CBC">
        <w:rPr>
          <w:sz w:val="28"/>
          <w:szCs w:val="28"/>
        </w:rPr>
        <w:t xml:space="preserve"> Республики Башкортостан </w:t>
      </w:r>
      <w:r w:rsidR="00091426">
        <w:rPr>
          <w:sz w:val="28"/>
          <w:szCs w:val="28"/>
        </w:rPr>
        <w:t>Сулеймановой Л.М</w:t>
      </w:r>
      <w:r w:rsidR="00061CBC">
        <w:rPr>
          <w:sz w:val="28"/>
          <w:szCs w:val="28"/>
        </w:rPr>
        <w:t>.</w:t>
      </w:r>
      <w:r>
        <w:rPr>
          <w:sz w:val="28"/>
          <w:szCs w:val="28"/>
        </w:rPr>
        <w:t>, в соответствии с пунктом 2 части 6 статьи 36 Федерального закона «Об общих принципах организации местного самоуправления в Российской Федерации», и пунктом 2 части 6 статьи 19 Устава сельского поселения</w:t>
      </w:r>
      <w:r w:rsidR="00D77D35">
        <w:rPr>
          <w:sz w:val="28"/>
          <w:szCs w:val="28"/>
        </w:rPr>
        <w:t xml:space="preserve"> </w:t>
      </w:r>
      <w:proofErr w:type="spellStart"/>
      <w:r w:rsidR="00091426">
        <w:rPr>
          <w:sz w:val="28"/>
          <w:szCs w:val="28"/>
        </w:rPr>
        <w:t>Нижнебиккузинский</w:t>
      </w:r>
      <w:proofErr w:type="spellEnd"/>
      <w:r w:rsidR="00091426">
        <w:rPr>
          <w:sz w:val="28"/>
          <w:szCs w:val="28"/>
        </w:rPr>
        <w:t xml:space="preserve"> </w:t>
      </w:r>
      <w:r w:rsidR="00D7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091426">
        <w:rPr>
          <w:sz w:val="28"/>
          <w:szCs w:val="28"/>
        </w:rPr>
        <w:t>Нижнебиккузинский</w:t>
      </w:r>
      <w:proofErr w:type="spellEnd"/>
      <w:r w:rsidR="00091426">
        <w:rPr>
          <w:sz w:val="28"/>
          <w:szCs w:val="28"/>
        </w:rPr>
        <w:t xml:space="preserve"> </w:t>
      </w:r>
      <w:r w:rsidR="00D7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</w:t>
      </w:r>
      <w:r w:rsidR="00091426">
        <w:rPr>
          <w:sz w:val="28"/>
          <w:szCs w:val="28"/>
        </w:rPr>
        <w:t xml:space="preserve">девятого </w:t>
      </w:r>
      <w:r>
        <w:rPr>
          <w:sz w:val="28"/>
          <w:szCs w:val="28"/>
        </w:rPr>
        <w:t>созыва</w:t>
      </w:r>
    </w:p>
    <w:p w14:paraId="111F0F56" w14:textId="77777777" w:rsidR="00A53714" w:rsidRDefault="00A53714" w:rsidP="00A53714">
      <w:pPr>
        <w:ind w:firstLine="720"/>
        <w:jc w:val="center"/>
        <w:rPr>
          <w:sz w:val="28"/>
          <w:szCs w:val="28"/>
        </w:rPr>
      </w:pPr>
    </w:p>
    <w:p w14:paraId="6F9C20CB" w14:textId="77777777" w:rsidR="00A53714" w:rsidRDefault="00A53714" w:rsidP="00A537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3A301AF" w14:textId="77777777" w:rsidR="00A53714" w:rsidRDefault="00A53714" w:rsidP="00A53714">
      <w:pPr>
        <w:ind w:firstLine="720"/>
        <w:jc w:val="center"/>
        <w:rPr>
          <w:sz w:val="28"/>
          <w:szCs w:val="28"/>
        </w:rPr>
      </w:pPr>
    </w:p>
    <w:p w14:paraId="2F846CD1" w14:textId="7212D9FA" w:rsidR="00A53714" w:rsidRPr="004941B0" w:rsidRDefault="004941B0" w:rsidP="004941B0">
      <w:pPr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A53714" w:rsidRPr="004941B0">
        <w:rPr>
          <w:sz w:val="28"/>
          <w:szCs w:val="28"/>
        </w:rPr>
        <w:t xml:space="preserve">осрочно прекратить полномочия главы сельского поселения </w:t>
      </w:r>
      <w:proofErr w:type="spellStart"/>
      <w:r w:rsidR="00091426" w:rsidRPr="004941B0">
        <w:rPr>
          <w:sz w:val="28"/>
          <w:szCs w:val="28"/>
        </w:rPr>
        <w:t>Нижнебиккузинский</w:t>
      </w:r>
      <w:proofErr w:type="spellEnd"/>
      <w:r w:rsidR="00091426" w:rsidRPr="004941B0">
        <w:rPr>
          <w:sz w:val="28"/>
          <w:szCs w:val="28"/>
        </w:rPr>
        <w:t xml:space="preserve"> </w:t>
      </w:r>
      <w:r w:rsidR="00061CBC" w:rsidRPr="004941B0">
        <w:rPr>
          <w:sz w:val="28"/>
          <w:szCs w:val="28"/>
        </w:rPr>
        <w:t xml:space="preserve"> </w:t>
      </w:r>
      <w:r w:rsidR="00A53714" w:rsidRPr="004941B0">
        <w:rPr>
          <w:sz w:val="28"/>
          <w:szCs w:val="28"/>
        </w:rPr>
        <w:t xml:space="preserve">сельсовет муниципального района </w:t>
      </w:r>
      <w:proofErr w:type="spellStart"/>
      <w:r w:rsidR="00A53714" w:rsidRPr="004941B0">
        <w:rPr>
          <w:sz w:val="28"/>
          <w:szCs w:val="28"/>
        </w:rPr>
        <w:t>Кугарчинский</w:t>
      </w:r>
      <w:proofErr w:type="spellEnd"/>
      <w:r w:rsidR="00A53714" w:rsidRPr="004941B0">
        <w:rPr>
          <w:sz w:val="28"/>
          <w:szCs w:val="28"/>
        </w:rPr>
        <w:t xml:space="preserve"> район Республики Башкортостан </w:t>
      </w:r>
      <w:r w:rsidR="00091426" w:rsidRPr="004941B0">
        <w:rPr>
          <w:sz w:val="28"/>
          <w:szCs w:val="28"/>
        </w:rPr>
        <w:t xml:space="preserve">Сулеймановой Ляйсан </w:t>
      </w:r>
      <w:proofErr w:type="spellStart"/>
      <w:r w:rsidR="00091426" w:rsidRPr="004941B0">
        <w:rPr>
          <w:sz w:val="28"/>
          <w:szCs w:val="28"/>
        </w:rPr>
        <w:t>Миннуловны</w:t>
      </w:r>
      <w:proofErr w:type="spellEnd"/>
      <w:r w:rsidR="00061CBC" w:rsidRPr="004941B0">
        <w:rPr>
          <w:sz w:val="28"/>
          <w:szCs w:val="28"/>
        </w:rPr>
        <w:t xml:space="preserve"> </w:t>
      </w:r>
      <w:r w:rsidR="00A53714" w:rsidRPr="004941B0">
        <w:rPr>
          <w:sz w:val="28"/>
          <w:szCs w:val="28"/>
        </w:rPr>
        <w:t>в  связи с отстав</w:t>
      </w:r>
      <w:r w:rsidR="00061CBC" w:rsidRPr="004941B0">
        <w:rPr>
          <w:sz w:val="28"/>
          <w:szCs w:val="28"/>
        </w:rPr>
        <w:t xml:space="preserve">кой по </w:t>
      </w:r>
      <w:r w:rsidR="00091426" w:rsidRPr="004941B0">
        <w:rPr>
          <w:sz w:val="28"/>
          <w:szCs w:val="28"/>
        </w:rPr>
        <w:t>состоянию здоровья</w:t>
      </w:r>
      <w:r w:rsidR="00061CBC" w:rsidRPr="004941B0">
        <w:rPr>
          <w:sz w:val="28"/>
          <w:szCs w:val="28"/>
        </w:rPr>
        <w:t xml:space="preserve"> с </w:t>
      </w:r>
      <w:r w:rsidR="00091426" w:rsidRPr="004941B0">
        <w:rPr>
          <w:sz w:val="28"/>
          <w:szCs w:val="28"/>
        </w:rPr>
        <w:t>15</w:t>
      </w:r>
      <w:r w:rsidR="00061CBC" w:rsidRPr="004941B0">
        <w:rPr>
          <w:sz w:val="28"/>
          <w:szCs w:val="28"/>
        </w:rPr>
        <w:t xml:space="preserve"> </w:t>
      </w:r>
      <w:r w:rsidR="00091426" w:rsidRPr="004941B0">
        <w:rPr>
          <w:sz w:val="28"/>
          <w:szCs w:val="28"/>
        </w:rPr>
        <w:t>ноября</w:t>
      </w:r>
      <w:r w:rsidR="00061CBC" w:rsidRPr="004941B0">
        <w:rPr>
          <w:sz w:val="28"/>
          <w:szCs w:val="28"/>
        </w:rPr>
        <w:t xml:space="preserve"> 2023</w:t>
      </w:r>
      <w:r w:rsidR="00A53714" w:rsidRPr="004941B0">
        <w:rPr>
          <w:sz w:val="28"/>
          <w:szCs w:val="28"/>
        </w:rPr>
        <w:t xml:space="preserve"> года (заявление прилагается).</w:t>
      </w:r>
    </w:p>
    <w:p w14:paraId="452CEDE5" w14:textId="388F71F0" w:rsidR="004941B0" w:rsidRPr="004941B0" w:rsidRDefault="004941B0" w:rsidP="004941B0">
      <w:pPr>
        <w:jc w:val="both"/>
        <w:rPr>
          <w:sz w:val="28"/>
          <w:szCs w:val="28"/>
        </w:rPr>
      </w:pPr>
      <w:r w:rsidRPr="004941B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4941B0">
        <w:rPr>
          <w:sz w:val="28"/>
          <w:szCs w:val="28"/>
        </w:rPr>
        <w:t xml:space="preserve">  Временно возложить полномочия главы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4941B0">
        <w:rPr>
          <w:sz w:val="28"/>
          <w:szCs w:val="28"/>
        </w:rPr>
        <w:t xml:space="preserve">  сельсовет муниципального района </w:t>
      </w:r>
      <w:proofErr w:type="spellStart"/>
      <w:r w:rsidRPr="004941B0">
        <w:rPr>
          <w:sz w:val="28"/>
          <w:szCs w:val="28"/>
        </w:rPr>
        <w:t>Кугарчинский</w:t>
      </w:r>
      <w:proofErr w:type="spellEnd"/>
      <w:r w:rsidRPr="004941B0">
        <w:rPr>
          <w:sz w:val="28"/>
          <w:szCs w:val="28"/>
        </w:rPr>
        <w:t xml:space="preserve"> район Республики Башкортостан до вступления в вновь избранного главы сельского поселения управляющего делами администрации сельского поселения.</w:t>
      </w:r>
    </w:p>
    <w:p w14:paraId="67AF4EBE" w14:textId="7D37E826" w:rsidR="004941B0" w:rsidRPr="004941B0" w:rsidRDefault="004941B0" w:rsidP="004941B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1B0">
        <w:rPr>
          <w:sz w:val="28"/>
          <w:szCs w:val="28"/>
        </w:rPr>
        <w:t xml:space="preserve">.Предоставить право первой подписи финансовых документов, в том числе платежных поручений, чеков для получения наличных денежных средств 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4941B0">
        <w:rPr>
          <w:sz w:val="28"/>
          <w:szCs w:val="28"/>
        </w:rPr>
        <w:t xml:space="preserve">  сельсовет муниципального района </w:t>
      </w:r>
      <w:proofErr w:type="spellStart"/>
      <w:r w:rsidRPr="004941B0">
        <w:rPr>
          <w:sz w:val="28"/>
          <w:szCs w:val="28"/>
        </w:rPr>
        <w:t>Кугарчинский</w:t>
      </w:r>
      <w:proofErr w:type="spellEnd"/>
      <w:r w:rsidRPr="004941B0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Фахретдиновой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Сафиулловне</w:t>
      </w:r>
      <w:proofErr w:type="spellEnd"/>
      <w:r>
        <w:rPr>
          <w:sz w:val="28"/>
          <w:szCs w:val="28"/>
        </w:rPr>
        <w:t>.</w:t>
      </w:r>
    </w:p>
    <w:p w14:paraId="2FB1375A" w14:textId="1B4A2F76" w:rsidR="00A53714" w:rsidRDefault="004941B0" w:rsidP="00CC6632">
      <w:pPr>
        <w:jc w:val="both"/>
        <w:rPr>
          <w:sz w:val="28"/>
          <w:szCs w:val="28"/>
        </w:rPr>
      </w:pPr>
      <w:r w:rsidRPr="004941B0">
        <w:rPr>
          <w:sz w:val="28"/>
          <w:szCs w:val="28"/>
        </w:rPr>
        <w:t xml:space="preserve">   </w:t>
      </w:r>
      <w:bookmarkStart w:id="0" w:name="_GoBack"/>
      <w:bookmarkEnd w:id="0"/>
    </w:p>
    <w:p w14:paraId="3CA533F0" w14:textId="77777777" w:rsidR="00A53714" w:rsidRDefault="00A53714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 на заседании-</w:t>
      </w:r>
    </w:p>
    <w:p w14:paraId="28C65987" w14:textId="0CA385B2" w:rsidR="00A53714" w:rsidRDefault="003D68D3" w:rsidP="00A53714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</w:t>
      </w:r>
      <w:r w:rsidR="00A53714">
        <w:rPr>
          <w:rFonts w:ascii="Times New Roman" w:hAnsi="Times New Roman"/>
          <w:sz w:val="28"/>
        </w:rPr>
        <w:t>аместитель председателя Совета</w:t>
      </w:r>
    </w:p>
    <w:p w14:paraId="5C6553A0" w14:textId="32254537" w:rsidR="00A53714" w:rsidRDefault="00A53714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091426">
        <w:rPr>
          <w:rFonts w:ascii="Times New Roman" w:hAnsi="Times New Roman"/>
          <w:sz w:val="28"/>
        </w:rPr>
        <w:t xml:space="preserve"> </w:t>
      </w:r>
      <w:proofErr w:type="spellStart"/>
      <w:r w:rsidR="00091426">
        <w:rPr>
          <w:rFonts w:ascii="Times New Roman" w:hAnsi="Times New Roman"/>
          <w:sz w:val="28"/>
        </w:rPr>
        <w:t>Нижнебиккузинский</w:t>
      </w:r>
      <w:proofErr w:type="spellEnd"/>
      <w:r w:rsidR="00091426">
        <w:rPr>
          <w:rFonts w:ascii="Times New Roman" w:hAnsi="Times New Roman"/>
          <w:sz w:val="28"/>
        </w:rPr>
        <w:t xml:space="preserve"> </w:t>
      </w:r>
      <w:r w:rsidR="00F658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 </w:t>
      </w:r>
    </w:p>
    <w:p w14:paraId="36461B2F" w14:textId="77777777" w:rsidR="00A53714" w:rsidRDefault="00A53714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Кугарчинский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14:paraId="3A8DAFCB" w14:textId="5ADD21ED" w:rsidR="00A53714" w:rsidRDefault="00A53714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proofErr w:type="spellStart"/>
      <w:r w:rsidR="00091426">
        <w:rPr>
          <w:rFonts w:ascii="Times New Roman" w:hAnsi="Times New Roman"/>
          <w:sz w:val="28"/>
        </w:rPr>
        <w:t>Г.К.Файзуллина</w:t>
      </w:r>
      <w:proofErr w:type="spellEnd"/>
    </w:p>
    <w:p w14:paraId="706B5DDB" w14:textId="53984E00" w:rsidR="00091426" w:rsidRDefault="00091426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7B349FEB" w14:textId="77777777" w:rsidR="00623717" w:rsidRDefault="00623717" w:rsidP="00A53714">
      <w:pPr>
        <w:pStyle w:val="a6"/>
        <w:rPr>
          <w:rFonts w:ascii="Times New Roman" w:hAnsi="Times New Roman"/>
          <w:sz w:val="28"/>
        </w:rPr>
      </w:pPr>
    </w:p>
    <w:p w14:paraId="14F537A2" w14:textId="6143A598" w:rsidR="00091426" w:rsidRDefault="00091426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«15»ноября 2023г</w:t>
      </w:r>
    </w:p>
    <w:p w14:paraId="542B48A5" w14:textId="7E930F87" w:rsidR="00091426" w:rsidRDefault="00091426" w:rsidP="00A5371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E4698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№</w:t>
      </w:r>
      <w:r w:rsidR="001515EC">
        <w:rPr>
          <w:rFonts w:ascii="Times New Roman" w:hAnsi="Times New Roman"/>
          <w:sz w:val="28"/>
        </w:rPr>
        <w:t>19</w:t>
      </w:r>
    </w:p>
    <w:p w14:paraId="689DD0CA" w14:textId="77777777" w:rsidR="00770C41" w:rsidRDefault="00770C41"/>
    <w:sectPr w:rsidR="00770C41" w:rsidSect="00A537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7D"/>
    <w:multiLevelType w:val="hybridMultilevel"/>
    <w:tmpl w:val="681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14"/>
    <w:rsid w:val="00061CBC"/>
    <w:rsid w:val="00091426"/>
    <w:rsid w:val="001515EC"/>
    <w:rsid w:val="002A4BFF"/>
    <w:rsid w:val="003D68D3"/>
    <w:rsid w:val="004941B0"/>
    <w:rsid w:val="00621D78"/>
    <w:rsid w:val="00623717"/>
    <w:rsid w:val="0071305B"/>
    <w:rsid w:val="00770C41"/>
    <w:rsid w:val="008F1BA3"/>
    <w:rsid w:val="00A53714"/>
    <w:rsid w:val="00A57848"/>
    <w:rsid w:val="00CC6632"/>
    <w:rsid w:val="00D77D35"/>
    <w:rsid w:val="00DB72E6"/>
    <w:rsid w:val="00E46987"/>
    <w:rsid w:val="00F6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FCC8"/>
  <w15:docId w15:val="{3833187A-2337-40DE-A049-A7FD6E5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CBC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eastAsia="en-US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061CBC"/>
    <w:pPr>
      <w:keepNext/>
      <w:jc w:val="center"/>
      <w:outlineLvl w:val="1"/>
    </w:pPr>
    <w:rPr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1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A53714"/>
    <w:pPr>
      <w:jc w:val="center"/>
    </w:pPr>
    <w:rPr>
      <w:rFonts w:ascii="Rom Bsh" w:hAnsi="Rom Bsh"/>
      <w:szCs w:val="20"/>
    </w:rPr>
  </w:style>
  <w:style w:type="character" w:customStyle="1" w:styleId="a5">
    <w:name w:val="Основной текст Знак"/>
    <w:basedOn w:val="a0"/>
    <w:link w:val="a4"/>
    <w:rsid w:val="00A53714"/>
    <w:rPr>
      <w:rFonts w:ascii="Rom Bsh" w:eastAsia="Times New Roman" w:hAnsi="Rom Bsh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537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537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3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7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1CBC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061C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List Paragraph"/>
    <w:basedOn w:val="a"/>
    <w:uiPriority w:val="34"/>
    <w:qFormat/>
    <w:rsid w:val="0049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PC321123</dc:creator>
  <cp:lastModifiedBy>Пользователь</cp:lastModifiedBy>
  <cp:revision>15</cp:revision>
  <cp:lastPrinted>2023-11-16T06:29:00Z</cp:lastPrinted>
  <dcterms:created xsi:type="dcterms:W3CDTF">2023-11-15T10:01:00Z</dcterms:created>
  <dcterms:modified xsi:type="dcterms:W3CDTF">2023-11-16T10:36:00Z</dcterms:modified>
</cp:coreProperties>
</file>